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7618473"/>
        <w:docPartObj>
          <w:docPartGallery w:val="Cover Pages"/>
          <w:docPartUnique/>
        </w:docPartObj>
      </w:sdtPr>
      <w:sdtEndPr>
        <w:rPr>
          <w:rFonts w:cstheme="minorHAnsi"/>
          <w:b/>
          <w:sz w:val="48"/>
          <w:szCs w:val="48"/>
        </w:rPr>
      </w:sdtEndPr>
      <w:sdtContent>
        <w:p w14:paraId="55E3AE7B" w14:textId="4818F745" w:rsidR="007A32B2" w:rsidRDefault="007A32B2">
          <w:r>
            <w:rPr>
              <w:noProof/>
            </w:rPr>
            <mc:AlternateContent>
              <mc:Choice Requires="wpg">
                <w:drawing>
                  <wp:anchor distT="0" distB="0" distL="114300" distR="114300" simplePos="0" relativeHeight="251661312" behindDoc="1" locked="0" layoutInCell="1" allowOverlap="1" wp14:anchorId="1AA98D70" wp14:editId="024CA656">
                    <wp:simplePos x="0" y="0"/>
                    <wp:positionH relativeFrom="page">
                      <wp:align>center</wp:align>
                    </wp:positionH>
                    <wp:positionV relativeFrom="page">
                      <wp:align>center</wp:align>
                    </wp:positionV>
                    <wp:extent cx="6858000" cy="9144000"/>
                    <wp:effectExtent l="0" t="0" r="0" b="4445"/>
                    <wp:wrapNone/>
                    <wp:docPr id="48" name="Group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740FA474" w14:textId="77777777" w:rsidR="007A32B2" w:rsidRDefault="007A32B2">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heme="minorHAnsi"/>
                                      <w:b/>
                                      <w:color w:val="FFFFFF" w:themeColor="background1"/>
                                      <w:sz w:val="48"/>
                                      <w:szCs w:val="48"/>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7C738919" w14:textId="017B3BD0" w:rsidR="007A32B2" w:rsidRPr="007A32B2" w:rsidRDefault="007A32B2" w:rsidP="007A32B2">
                                      <w:pPr>
                                        <w:pStyle w:val="NoSpacing"/>
                                        <w:jc w:val="center"/>
                                        <w:rPr>
                                          <w:rFonts w:asciiTheme="majorHAnsi" w:eastAsiaTheme="majorEastAsia" w:hAnsiTheme="majorHAnsi" w:cstheme="majorBidi"/>
                                          <w:caps/>
                                          <w:color w:val="FFFFFF" w:themeColor="background1"/>
                                          <w:sz w:val="64"/>
                                          <w:szCs w:val="64"/>
                                        </w:rPr>
                                      </w:pPr>
                                      <w:r w:rsidRPr="007A32B2">
                                        <w:rPr>
                                          <w:rFonts w:cstheme="minorHAnsi"/>
                                          <w:b/>
                                          <w:color w:val="FFFFFF" w:themeColor="background1"/>
                                          <w:sz w:val="48"/>
                                          <w:szCs w:val="48"/>
                                        </w:rPr>
                                        <w:t>Clerking Competency Framework Compliance Audit</w:t>
                                      </w:r>
                                    </w:p>
                                  </w:sdtContent>
                                </w:sdt>
                                <w:sdt>
                                  <w:sdtPr>
                                    <w:rPr>
                                      <w:rFonts w:cstheme="minorHAnsi"/>
                                      <w:b/>
                                      <w:color w:val="FFFFFF" w:themeColor="background1"/>
                                      <w:sz w:val="48"/>
                                      <w:szCs w:val="48"/>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775F72D3" w14:textId="722DF818" w:rsidR="007A32B2" w:rsidRPr="007A32B2" w:rsidRDefault="007A32B2" w:rsidP="007A32B2">
                                      <w:pPr>
                                        <w:pStyle w:val="NoSpacing"/>
                                        <w:spacing w:before="120"/>
                                        <w:jc w:val="center"/>
                                        <w:rPr>
                                          <w:color w:val="FFFFFF" w:themeColor="background1"/>
                                          <w:sz w:val="36"/>
                                          <w:szCs w:val="36"/>
                                        </w:rPr>
                                      </w:pPr>
                                      <w:r w:rsidRPr="007A32B2">
                                        <w:rPr>
                                          <w:rFonts w:cstheme="minorHAnsi"/>
                                          <w:b/>
                                          <w:color w:val="FFFFFF" w:themeColor="background1"/>
                                          <w:sz w:val="48"/>
                                          <w:szCs w:val="48"/>
                                        </w:rPr>
                                        <w:t>Fee Stagg NLG</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AA98D70" id="Group 48" o:spid="_x0000_s1026" style="position:absolute;margin-left:0;margin-top:0;width:540pt;height:10in;z-index:-251655168;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" fillcolor="#6a3169 [3122]" stroked="f" strokeweight="1.5pt">
                        <v:fill color2="#582957 [2882]" angle="348" colors="0 #9a64bc;6554f #9a64bc" focus="100%" type="gradient"/>
                        <v:textbox inset="54pt,54pt,1in,5in">
                          <w:txbxContent>
                            <w:p w14:paraId="740FA474" w14:textId="77777777" w:rsidR="007A32B2" w:rsidRDefault="007A32B2">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cstheme="minorHAnsi"/>
                                <w:b/>
                                <w:color w:val="FFFFFF" w:themeColor="background1"/>
                                <w:sz w:val="48"/>
                                <w:szCs w:val="48"/>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14:paraId="7C738919" w14:textId="017B3BD0" w:rsidR="007A32B2" w:rsidRPr="007A32B2" w:rsidRDefault="007A32B2" w:rsidP="007A32B2">
                                <w:pPr>
                                  <w:pStyle w:val="NoSpacing"/>
                                  <w:jc w:val="center"/>
                                  <w:rPr>
                                    <w:rFonts w:asciiTheme="majorHAnsi" w:eastAsiaTheme="majorEastAsia" w:hAnsiTheme="majorHAnsi" w:cstheme="majorBidi"/>
                                    <w:caps/>
                                    <w:color w:val="FFFFFF" w:themeColor="background1"/>
                                    <w:sz w:val="64"/>
                                    <w:szCs w:val="64"/>
                                  </w:rPr>
                                </w:pPr>
                                <w:r w:rsidRPr="007A32B2">
                                  <w:rPr>
                                    <w:rFonts w:cstheme="minorHAnsi"/>
                                    <w:b/>
                                    <w:color w:val="FFFFFF" w:themeColor="background1"/>
                                    <w:sz w:val="48"/>
                                    <w:szCs w:val="48"/>
                                  </w:rPr>
                                  <w:t>Clerking Competency Framework Compliance Audit</w:t>
                                </w:r>
                              </w:p>
                            </w:sdtContent>
                          </w:sdt>
                          <w:sdt>
                            <w:sdtPr>
                              <w:rPr>
                                <w:rFonts w:cstheme="minorHAnsi"/>
                                <w:b/>
                                <w:color w:val="FFFFFF" w:themeColor="background1"/>
                                <w:sz w:val="48"/>
                                <w:szCs w:val="48"/>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14:paraId="775F72D3" w14:textId="722DF818" w:rsidR="007A32B2" w:rsidRPr="007A32B2" w:rsidRDefault="007A32B2" w:rsidP="007A32B2">
                                <w:pPr>
                                  <w:pStyle w:val="NoSpacing"/>
                                  <w:spacing w:before="120"/>
                                  <w:jc w:val="center"/>
                                  <w:rPr>
                                    <w:color w:val="FFFFFF" w:themeColor="background1"/>
                                    <w:sz w:val="36"/>
                                    <w:szCs w:val="36"/>
                                  </w:rPr>
                                </w:pPr>
                                <w:r w:rsidRPr="007A32B2">
                                  <w:rPr>
                                    <w:rFonts w:cstheme="minorHAnsi"/>
                                    <w:b/>
                                    <w:color w:val="FFFFFF" w:themeColor="background1"/>
                                    <w:sz w:val="48"/>
                                    <w:szCs w:val="48"/>
                                  </w:rPr>
                                  <w:t>F</w:t>
                                </w:r>
                                <w:r w:rsidRPr="007A32B2">
                                  <w:rPr>
                                    <w:rFonts w:cstheme="minorHAnsi"/>
                                    <w:b/>
                                    <w:color w:val="FFFFFF" w:themeColor="background1"/>
                                    <w:sz w:val="48"/>
                                    <w:szCs w:val="48"/>
                                  </w:rPr>
                                  <w:t>ee</w:t>
                                </w:r>
                                <w:r w:rsidRPr="007A32B2">
                                  <w:rPr>
                                    <w:rFonts w:cstheme="minorHAnsi"/>
                                    <w:b/>
                                    <w:color w:val="FFFFFF" w:themeColor="background1"/>
                                    <w:sz w:val="48"/>
                                    <w:szCs w:val="48"/>
                                  </w:rPr>
                                  <w:t xml:space="preserve"> Stagg NLG</w:t>
                                </w:r>
                              </w:p>
                            </w:sdtContent>
                          </w:sdt>
                        </w:txbxContent>
                      </v:textbox>
                    </v:shape>
                    <w10:wrap anchorx="page" anchory="page"/>
                  </v:group>
                </w:pict>
              </mc:Fallback>
            </mc:AlternateContent>
          </w:r>
        </w:p>
        <w:p w14:paraId="6BE2BA3D" w14:textId="77A61B9B" w:rsidR="007A32B2" w:rsidRDefault="007A32B2">
          <w:pPr>
            <w:rPr>
              <w:rFonts w:cstheme="minorHAnsi"/>
              <w:b/>
              <w:sz w:val="48"/>
              <w:szCs w:val="48"/>
            </w:rPr>
          </w:pPr>
          <w:r>
            <w:rPr>
              <w:rFonts w:cstheme="minorHAnsi"/>
              <w:b/>
              <w:sz w:val="48"/>
              <w:szCs w:val="48"/>
            </w:rPr>
            <w:br w:type="page"/>
          </w:r>
        </w:p>
      </w:sdtContent>
    </w:sdt>
    <w:p w14:paraId="5DBDC8ED" w14:textId="7F3A1162" w:rsidR="001D22EE" w:rsidRPr="00A636E3" w:rsidRDefault="001D22EE" w:rsidP="002A571F">
      <w:pPr>
        <w:spacing w:line="276" w:lineRule="auto"/>
        <w:rPr>
          <w:rFonts w:cstheme="minorHAnsi"/>
          <w:b/>
        </w:rPr>
      </w:pPr>
      <w:r w:rsidRPr="00A636E3">
        <w:rPr>
          <w:rFonts w:cstheme="minorHAnsi"/>
          <w:b/>
        </w:rPr>
        <w:lastRenderedPageBreak/>
        <w:t xml:space="preserve">Introduction </w:t>
      </w:r>
    </w:p>
    <w:p w14:paraId="54D20CC1" w14:textId="77777777" w:rsidR="001D22EE" w:rsidRPr="00A636E3" w:rsidRDefault="001D22EE" w:rsidP="002A571F">
      <w:pPr>
        <w:spacing w:line="276" w:lineRule="auto"/>
        <w:rPr>
          <w:rFonts w:cstheme="minorHAnsi"/>
        </w:rPr>
      </w:pPr>
      <w:r w:rsidRPr="00A636E3">
        <w:rPr>
          <w:rFonts w:cstheme="minorHAnsi"/>
        </w:rPr>
        <w:t xml:space="preserve">This </w:t>
      </w:r>
      <w:r w:rsidR="001E0CB6" w:rsidRPr="00A636E3">
        <w:rPr>
          <w:rFonts w:cstheme="minorHAnsi"/>
        </w:rPr>
        <w:t xml:space="preserve">audit </w:t>
      </w:r>
      <w:r w:rsidRPr="00A636E3">
        <w:rPr>
          <w:rFonts w:cstheme="minorHAnsi"/>
        </w:rPr>
        <w:t xml:space="preserve">is based on the </w:t>
      </w:r>
      <w:r w:rsidRPr="00A636E3">
        <w:rPr>
          <w:rFonts w:cstheme="minorHAnsi"/>
          <w:b/>
        </w:rPr>
        <w:t>Clerking Competency Framework</w:t>
      </w:r>
      <w:r w:rsidRPr="00A636E3">
        <w:rPr>
          <w:rFonts w:cstheme="minorHAnsi"/>
        </w:rPr>
        <w:t xml:space="preserve"> published by the Department for Education in April 2017. The opening paragraph of which states</w:t>
      </w:r>
    </w:p>
    <w:p w14:paraId="19402E18" w14:textId="77777777" w:rsidR="001D22EE" w:rsidRPr="00A636E3" w:rsidRDefault="001D22EE" w:rsidP="002A571F">
      <w:pPr>
        <w:spacing w:line="276" w:lineRule="auto"/>
        <w:rPr>
          <w:rFonts w:cstheme="minorHAnsi"/>
          <w:i/>
        </w:rPr>
      </w:pPr>
      <w:r w:rsidRPr="00A636E3">
        <w:rPr>
          <w:rFonts w:cstheme="minorHAnsi"/>
          <w:i/>
        </w:rPr>
        <w:t>The Department for Education recognises the value of professional quality clerking to governing boards in maintained schools, academies and multi-academy trusts. As anyone who has experienced professional clerking will testify, it provides an invaluable contribution to the efficiency, effectiveness, productivity and compliance of the governing board. A professional clerk works in partnership with the chair to keep the board focused on its core strategic priorities, provides independent and expert advice and guidance to the board on its duties and functions, and delivers administrative support that makes everything work smoothly. Sir David Carter, National Schools Commissioner.</w:t>
      </w:r>
    </w:p>
    <w:p w14:paraId="4E350A5C" w14:textId="77777777" w:rsidR="0035128F" w:rsidRPr="00A636E3" w:rsidRDefault="0035128F" w:rsidP="0035128F">
      <w:pPr>
        <w:spacing w:line="276" w:lineRule="auto"/>
        <w:rPr>
          <w:rFonts w:cstheme="minorHAnsi"/>
        </w:rPr>
      </w:pPr>
      <w:r w:rsidRPr="00A636E3">
        <w:rPr>
          <w:rFonts w:cstheme="minorHAnsi"/>
        </w:rPr>
        <w:t xml:space="preserve">It is worth reminding ourselves of the three core strategic functions of governance and which underpin this audit:  </w:t>
      </w:r>
    </w:p>
    <w:p w14:paraId="63DB5BBD" w14:textId="77777777" w:rsidR="0035128F" w:rsidRPr="00A636E3" w:rsidRDefault="0035128F" w:rsidP="0035128F">
      <w:pPr>
        <w:spacing w:line="276" w:lineRule="auto"/>
        <w:ind w:left="720"/>
        <w:rPr>
          <w:rFonts w:cstheme="minorHAnsi"/>
        </w:rPr>
      </w:pPr>
      <w:r w:rsidRPr="00A636E3">
        <w:rPr>
          <w:rFonts w:cstheme="minorHAnsi"/>
        </w:rPr>
        <w:t xml:space="preserve">1. Ensuring clarity of vision, ethos and strategic direction; </w:t>
      </w:r>
    </w:p>
    <w:p w14:paraId="715B4636" w14:textId="77777777" w:rsidR="0035128F" w:rsidRPr="00A636E3" w:rsidRDefault="0035128F" w:rsidP="0035128F">
      <w:pPr>
        <w:spacing w:line="276" w:lineRule="auto"/>
        <w:ind w:left="720"/>
        <w:rPr>
          <w:rFonts w:cstheme="minorHAnsi"/>
        </w:rPr>
      </w:pPr>
      <w:r w:rsidRPr="00A636E3">
        <w:rPr>
          <w:rFonts w:cstheme="minorHAnsi"/>
        </w:rPr>
        <w:t xml:space="preserve">2. Holding executive leaders to account for the educational performance of the organisation and its pupils, and the performance management of staff; and </w:t>
      </w:r>
    </w:p>
    <w:p w14:paraId="55A17CAD" w14:textId="77777777" w:rsidR="0035128F" w:rsidRPr="00A636E3" w:rsidRDefault="0035128F" w:rsidP="0035128F">
      <w:pPr>
        <w:spacing w:line="276" w:lineRule="auto"/>
        <w:ind w:left="720"/>
        <w:rPr>
          <w:rFonts w:cstheme="minorHAnsi"/>
        </w:rPr>
      </w:pPr>
      <w:r w:rsidRPr="00A636E3">
        <w:rPr>
          <w:rFonts w:cstheme="minorHAnsi"/>
        </w:rPr>
        <w:t>3. Overseeing the financial performance of the organisation and making sure its money is well spent.</w:t>
      </w:r>
    </w:p>
    <w:p w14:paraId="2F38EAD1" w14:textId="4AC5DF7F" w:rsidR="001D22EE" w:rsidRDefault="001D22EE" w:rsidP="002A571F">
      <w:pPr>
        <w:spacing w:line="276" w:lineRule="auto"/>
        <w:rPr>
          <w:rFonts w:cstheme="minorHAnsi"/>
        </w:rPr>
      </w:pPr>
      <w:r w:rsidRPr="00A636E3">
        <w:rPr>
          <w:rFonts w:cstheme="minorHAnsi"/>
        </w:rPr>
        <w:t xml:space="preserve">The toolkit is set out </w:t>
      </w:r>
      <w:r w:rsidR="002A571F" w:rsidRPr="00A636E3">
        <w:rPr>
          <w:rFonts w:cstheme="minorHAnsi"/>
        </w:rPr>
        <w:t>within</w:t>
      </w:r>
      <w:r w:rsidRPr="00A636E3">
        <w:rPr>
          <w:rFonts w:cstheme="minorHAnsi"/>
        </w:rPr>
        <w:t xml:space="preserve"> the competencies identified in the Framework and encourages both self</w:t>
      </w:r>
      <w:r w:rsidR="002A571F" w:rsidRPr="00A636E3">
        <w:rPr>
          <w:rFonts w:cstheme="minorHAnsi"/>
        </w:rPr>
        <w:t>-</w:t>
      </w:r>
      <w:r w:rsidRPr="00A636E3">
        <w:rPr>
          <w:rFonts w:cstheme="minorHAnsi"/>
        </w:rPr>
        <w:t>reflection and evidence gathering.</w:t>
      </w:r>
      <w:r w:rsidR="00567572" w:rsidRPr="00A636E3">
        <w:rPr>
          <w:rFonts w:cstheme="minorHAnsi"/>
        </w:rPr>
        <w:t xml:space="preserve"> The audit is designed to be filled in by the Chair of the Board, the Headteacher or Principal or CEO as appropriate and by the clerk. Those questions which relate to the Board are highlighted.</w:t>
      </w:r>
    </w:p>
    <w:p w14:paraId="241BD95D" w14:textId="28675DDB" w:rsidR="007A32B2" w:rsidRDefault="007A32B2" w:rsidP="002A571F">
      <w:pPr>
        <w:spacing w:line="276" w:lineRule="auto"/>
        <w:rPr>
          <w:rFonts w:cstheme="minorHAnsi"/>
        </w:rPr>
      </w:pPr>
      <w:r>
        <w:rPr>
          <w:rFonts w:cstheme="minorHAnsi"/>
        </w:rPr>
        <w:t>The audit is a personal view; you may wish add your own actions or development points.</w:t>
      </w:r>
    </w:p>
    <w:p w14:paraId="20885C0C" w14:textId="05CE4A93" w:rsidR="007A32B2" w:rsidRDefault="007A32B2" w:rsidP="002A571F">
      <w:pPr>
        <w:spacing w:line="276" w:lineRule="auto"/>
        <w:rPr>
          <w:rFonts w:cstheme="minorHAnsi"/>
        </w:rPr>
      </w:pPr>
      <w:r>
        <w:rPr>
          <w:rFonts w:cstheme="minorHAnsi"/>
        </w:rPr>
        <w:t>Fee Stagg</w:t>
      </w:r>
    </w:p>
    <w:p w14:paraId="560F8EB7" w14:textId="40696E33" w:rsidR="007A32B2" w:rsidRDefault="00731DC8" w:rsidP="002A571F">
      <w:pPr>
        <w:spacing w:line="276" w:lineRule="auto"/>
        <w:rPr>
          <w:rFonts w:cstheme="minorHAnsi"/>
        </w:rPr>
      </w:pPr>
      <w:hyperlink r:id="rId8" w:history="1">
        <w:r w:rsidR="007A32B2" w:rsidRPr="003D7655">
          <w:rPr>
            <w:rStyle w:val="Hyperlink"/>
            <w:rFonts w:cstheme="minorHAnsi"/>
          </w:rPr>
          <w:t>fiona@sbwgovernance.co.uk</w:t>
        </w:r>
      </w:hyperlink>
    </w:p>
    <w:p w14:paraId="763F30BF" w14:textId="4E094D0B" w:rsidR="007A32B2" w:rsidRDefault="007A32B2" w:rsidP="002A571F">
      <w:pPr>
        <w:spacing w:line="276" w:lineRule="auto"/>
        <w:rPr>
          <w:rFonts w:cstheme="minorHAnsi"/>
        </w:rPr>
      </w:pPr>
    </w:p>
    <w:p w14:paraId="55DD7ADB" w14:textId="2CBF17EC" w:rsidR="007A32B2" w:rsidRDefault="007A32B2" w:rsidP="002A571F">
      <w:pPr>
        <w:spacing w:line="276" w:lineRule="auto"/>
        <w:rPr>
          <w:rFonts w:cstheme="minorHAnsi"/>
        </w:rPr>
      </w:pPr>
    </w:p>
    <w:p w14:paraId="3A0595F2" w14:textId="03563D42" w:rsidR="007A32B2" w:rsidRDefault="007A32B2" w:rsidP="002A571F">
      <w:pPr>
        <w:spacing w:line="276" w:lineRule="auto"/>
        <w:rPr>
          <w:rFonts w:cstheme="minorHAnsi"/>
        </w:rPr>
      </w:pPr>
    </w:p>
    <w:p w14:paraId="1E78C660" w14:textId="77777777" w:rsidR="007A32B2" w:rsidRPr="00A636E3" w:rsidRDefault="007A32B2" w:rsidP="002A571F">
      <w:pPr>
        <w:spacing w:line="276" w:lineRule="auto"/>
        <w:rPr>
          <w:rFonts w:cstheme="minorHAnsi"/>
        </w:rPr>
      </w:pPr>
    </w:p>
    <w:p w14:paraId="359511F8" w14:textId="77777777" w:rsidR="00311EE7" w:rsidRPr="00A636E3" w:rsidRDefault="00311EE7" w:rsidP="002A571F">
      <w:pPr>
        <w:spacing w:line="276" w:lineRule="auto"/>
        <w:rPr>
          <w:rFonts w:cstheme="minorHAnsi"/>
        </w:rPr>
      </w:pPr>
      <w:r w:rsidRPr="00A636E3">
        <w:rPr>
          <w:rFonts w:cstheme="minorHAnsi"/>
        </w:rPr>
        <w:t>PART A</w:t>
      </w:r>
    </w:p>
    <w:p w14:paraId="32DF19DB" w14:textId="77777777" w:rsidR="002A571F" w:rsidRPr="00A636E3" w:rsidRDefault="002A571F" w:rsidP="002A571F">
      <w:pPr>
        <w:pStyle w:val="ListParagraph"/>
        <w:numPr>
          <w:ilvl w:val="0"/>
          <w:numId w:val="2"/>
        </w:numPr>
        <w:spacing w:line="276" w:lineRule="auto"/>
        <w:rPr>
          <w:rFonts w:cstheme="minorHAnsi"/>
        </w:rPr>
      </w:pPr>
      <w:r w:rsidRPr="00A636E3">
        <w:rPr>
          <w:rFonts w:cstheme="minorHAnsi"/>
        </w:rPr>
        <w:t>About you</w:t>
      </w:r>
      <w:r w:rsidR="001E0CB6" w:rsidRPr="00A636E3">
        <w:rPr>
          <w:rFonts w:cstheme="minorHAnsi"/>
        </w:rPr>
        <w:t xml:space="preserve"> and your clerk</w:t>
      </w:r>
      <w:r w:rsidR="00115C0E" w:rsidRPr="00A636E3">
        <w:rPr>
          <w:rFonts w:cstheme="minorHAnsi"/>
        </w:rPr>
        <w:t xml:space="preserve"> – Clerk self</w:t>
      </w:r>
      <w:r w:rsidR="00AE3DE2" w:rsidRPr="00A636E3">
        <w:rPr>
          <w:rFonts w:cstheme="minorHAnsi"/>
        </w:rPr>
        <w:t>-</w:t>
      </w:r>
      <w:r w:rsidR="00115C0E" w:rsidRPr="00A636E3">
        <w:rPr>
          <w:rFonts w:cstheme="minorHAnsi"/>
        </w:rPr>
        <w:t xml:space="preserve">review </w:t>
      </w:r>
      <w:r w:rsidR="00AE3DE2" w:rsidRPr="00A636E3">
        <w:rPr>
          <w:rFonts w:cstheme="minorHAnsi"/>
        </w:rPr>
        <w:t>–</w:t>
      </w:r>
      <w:r w:rsidR="00115C0E" w:rsidRPr="00A636E3">
        <w:rPr>
          <w:rFonts w:cstheme="minorHAnsi"/>
        </w:rPr>
        <w:t xml:space="preserve"> Appendix</w:t>
      </w:r>
      <w:r w:rsidR="00AE3DE2" w:rsidRPr="00A636E3">
        <w:rPr>
          <w:rFonts w:cstheme="minorHAnsi"/>
        </w:rPr>
        <w:t xml:space="preserve"> 1</w:t>
      </w:r>
    </w:p>
    <w:p w14:paraId="33EFBA54" w14:textId="77777777" w:rsidR="002A571F" w:rsidRPr="00A636E3" w:rsidRDefault="002A571F" w:rsidP="002A571F">
      <w:pPr>
        <w:pStyle w:val="ListParagraph"/>
        <w:numPr>
          <w:ilvl w:val="0"/>
          <w:numId w:val="2"/>
        </w:numPr>
        <w:spacing w:line="276" w:lineRule="auto"/>
        <w:rPr>
          <w:rFonts w:cstheme="minorHAnsi"/>
        </w:rPr>
      </w:pPr>
      <w:r w:rsidRPr="00A636E3">
        <w:rPr>
          <w:rFonts w:cstheme="minorHAnsi"/>
        </w:rPr>
        <w:t>The Role of the Clerk</w:t>
      </w:r>
    </w:p>
    <w:p w14:paraId="0ECC0535" w14:textId="77777777" w:rsidR="002A571F" w:rsidRPr="00A636E3" w:rsidRDefault="001D22EE" w:rsidP="002A571F">
      <w:pPr>
        <w:pStyle w:val="ListParagraph"/>
        <w:numPr>
          <w:ilvl w:val="0"/>
          <w:numId w:val="2"/>
        </w:numPr>
        <w:spacing w:line="276" w:lineRule="auto"/>
        <w:rPr>
          <w:rFonts w:cstheme="minorHAnsi"/>
        </w:rPr>
      </w:pPr>
      <w:r w:rsidRPr="00A636E3">
        <w:rPr>
          <w:rFonts w:cstheme="minorHAnsi"/>
        </w:rPr>
        <w:t>Professional clerking to enable effective governance</w:t>
      </w:r>
    </w:p>
    <w:p w14:paraId="43F069D1" w14:textId="53F4315D" w:rsidR="00311EE7" w:rsidRPr="00A636E3" w:rsidRDefault="00311EE7" w:rsidP="00311EE7">
      <w:pPr>
        <w:spacing w:line="276" w:lineRule="auto"/>
        <w:rPr>
          <w:rFonts w:cstheme="minorHAnsi"/>
        </w:rPr>
      </w:pPr>
      <w:r w:rsidRPr="00A636E3">
        <w:rPr>
          <w:rFonts w:cstheme="minorHAnsi"/>
        </w:rPr>
        <w:t>PART B</w:t>
      </w:r>
    </w:p>
    <w:p w14:paraId="79184D2A" w14:textId="77777777" w:rsidR="001D22EE" w:rsidRPr="00A636E3" w:rsidRDefault="001D22EE" w:rsidP="002A571F">
      <w:pPr>
        <w:pStyle w:val="ListParagraph"/>
        <w:numPr>
          <w:ilvl w:val="0"/>
          <w:numId w:val="2"/>
        </w:numPr>
        <w:spacing w:line="276" w:lineRule="auto"/>
        <w:rPr>
          <w:rFonts w:cstheme="minorHAnsi"/>
        </w:rPr>
      </w:pPr>
      <w:r w:rsidRPr="00A636E3">
        <w:rPr>
          <w:rFonts w:cstheme="minorHAnsi"/>
        </w:rPr>
        <w:t xml:space="preserve">Knowledge, skills and effective behaviours </w:t>
      </w:r>
    </w:p>
    <w:p w14:paraId="34554715" w14:textId="77777777" w:rsidR="001D22EE" w:rsidRPr="00A636E3" w:rsidRDefault="001D22EE" w:rsidP="002A571F">
      <w:pPr>
        <w:pStyle w:val="ListParagraph"/>
        <w:numPr>
          <w:ilvl w:val="0"/>
          <w:numId w:val="1"/>
        </w:numPr>
        <w:spacing w:line="276" w:lineRule="auto"/>
        <w:rPr>
          <w:rFonts w:cstheme="minorHAnsi"/>
        </w:rPr>
      </w:pPr>
      <w:r w:rsidRPr="00A636E3">
        <w:rPr>
          <w:rFonts w:cstheme="minorHAnsi"/>
        </w:rPr>
        <w:t>Competency 1: Understanding governance</w:t>
      </w:r>
    </w:p>
    <w:p w14:paraId="4694D02A" w14:textId="77777777" w:rsidR="001D22EE" w:rsidRPr="00A636E3" w:rsidRDefault="001D22EE" w:rsidP="002A571F">
      <w:pPr>
        <w:pStyle w:val="ListParagraph"/>
        <w:numPr>
          <w:ilvl w:val="0"/>
          <w:numId w:val="1"/>
        </w:numPr>
        <w:spacing w:line="276" w:lineRule="auto"/>
        <w:rPr>
          <w:rFonts w:cstheme="minorHAnsi"/>
        </w:rPr>
      </w:pPr>
      <w:r w:rsidRPr="00A636E3">
        <w:rPr>
          <w:rFonts w:cstheme="minorHAnsi"/>
        </w:rPr>
        <w:t>Competency 2: Administration</w:t>
      </w:r>
    </w:p>
    <w:p w14:paraId="5602A570" w14:textId="77777777" w:rsidR="001D22EE" w:rsidRPr="00A636E3" w:rsidRDefault="001D22EE" w:rsidP="002A571F">
      <w:pPr>
        <w:pStyle w:val="ListParagraph"/>
        <w:numPr>
          <w:ilvl w:val="0"/>
          <w:numId w:val="1"/>
        </w:numPr>
        <w:spacing w:line="276" w:lineRule="auto"/>
        <w:rPr>
          <w:rFonts w:cstheme="minorHAnsi"/>
        </w:rPr>
      </w:pPr>
      <w:r w:rsidRPr="00A636E3">
        <w:rPr>
          <w:rFonts w:cstheme="minorHAnsi"/>
        </w:rPr>
        <w:t>Competency 3: Advice and guidance</w:t>
      </w:r>
    </w:p>
    <w:p w14:paraId="3E918CC9" w14:textId="77777777" w:rsidR="002A571F" w:rsidRPr="00A636E3" w:rsidRDefault="001D22EE" w:rsidP="002A571F">
      <w:pPr>
        <w:pStyle w:val="ListParagraph"/>
        <w:numPr>
          <w:ilvl w:val="0"/>
          <w:numId w:val="1"/>
        </w:numPr>
        <w:spacing w:line="276" w:lineRule="auto"/>
        <w:rPr>
          <w:rFonts w:cstheme="minorHAnsi"/>
        </w:rPr>
      </w:pPr>
      <w:r w:rsidRPr="00A636E3">
        <w:rPr>
          <w:rFonts w:cstheme="minorHAnsi"/>
        </w:rPr>
        <w:t>Competency 4: People and relationships</w:t>
      </w:r>
    </w:p>
    <w:p w14:paraId="70D2BF5A" w14:textId="77777777" w:rsidR="002A571F" w:rsidRPr="00A636E3" w:rsidRDefault="0035128F" w:rsidP="002A571F">
      <w:pPr>
        <w:spacing w:line="276" w:lineRule="auto"/>
        <w:rPr>
          <w:rFonts w:cstheme="minorHAnsi"/>
        </w:rPr>
      </w:pPr>
      <w:r w:rsidRPr="00A636E3">
        <w:rPr>
          <w:rFonts w:cstheme="minorHAnsi"/>
        </w:rPr>
        <w:t>Some of the k</w:t>
      </w:r>
      <w:r w:rsidR="00BB614F" w:rsidRPr="00A636E3">
        <w:rPr>
          <w:rFonts w:cstheme="minorHAnsi"/>
        </w:rPr>
        <w:t xml:space="preserve">ey Documents you will need to complete the </w:t>
      </w:r>
      <w:r w:rsidR="001E0CB6" w:rsidRPr="00A636E3">
        <w:rPr>
          <w:rFonts w:cstheme="minorHAnsi"/>
        </w:rPr>
        <w:t>Audit</w:t>
      </w:r>
      <w:r w:rsidRPr="00A636E3">
        <w:rPr>
          <w:rFonts w:cstheme="minorHAnsi"/>
        </w:rPr>
        <w:t xml:space="preserve"> are</w:t>
      </w:r>
    </w:p>
    <w:p w14:paraId="6003D2B5" w14:textId="77777777" w:rsidR="00BB614F" w:rsidRPr="00A636E3" w:rsidRDefault="00731DC8" w:rsidP="00042809">
      <w:pPr>
        <w:pStyle w:val="ListParagraph"/>
        <w:numPr>
          <w:ilvl w:val="0"/>
          <w:numId w:val="8"/>
        </w:numPr>
        <w:spacing w:line="276" w:lineRule="auto"/>
        <w:rPr>
          <w:rFonts w:cstheme="minorHAnsi"/>
        </w:rPr>
      </w:pPr>
      <w:hyperlink r:id="rId9" w:history="1">
        <w:r w:rsidR="00E97624" w:rsidRPr="00A636E3">
          <w:rPr>
            <w:rStyle w:val="Hyperlink"/>
            <w:rFonts w:cstheme="minorHAnsi"/>
          </w:rPr>
          <w:t>Governance Handbook 2017</w:t>
        </w:r>
      </w:hyperlink>
    </w:p>
    <w:p w14:paraId="0DB76311" w14:textId="77777777" w:rsidR="005A7209" w:rsidRPr="00A636E3" w:rsidRDefault="00731DC8" w:rsidP="005A7209">
      <w:pPr>
        <w:pStyle w:val="ListParagraph"/>
        <w:numPr>
          <w:ilvl w:val="0"/>
          <w:numId w:val="8"/>
        </w:numPr>
        <w:spacing w:line="276" w:lineRule="auto"/>
        <w:rPr>
          <w:rFonts w:cstheme="minorHAnsi"/>
        </w:rPr>
      </w:pPr>
      <w:hyperlink r:id="rId10" w:history="1">
        <w:r w:rsidR="005A7209" w:rsidRPr="00A636E3">
          <w:rPr>
            <w:rStyle w:val="Hyperlink"/>
            <w:rFonts w:cstheme="minorHAnsi"/>
          </w:rPr>
          <w:t>Competency Framework for Governance</w:t>
        </w:r>
      </w:hyperlink>
    </w:p>
    <w:p w14:paraId="4F603993" w14:textId="77777777" w:rsidR="00E97624" w:rsidRPr="00A636E3" w:rsidRDefault="00731DC8" w:rsidP="00042809">
      <w:pPr>
        <w:pStyle w:val="ListParagraph"/>
        <w:numPr>
          <w:ilvl w:val="0"/>
          <w:numId w:val="8"/>
        </w:numPr>
        <w:spacing w:line="276" w:lineRule="auto"/>
        <w:rPr>
          <w:rFonts w:cstheme="minorHAnsi"/>
        </w:rPr>
      </w:pPr>
      <w:hyperlink r:id="rId11" w:history="1">
        <w:r w:rsidR="00E97624" w:rsidRPr="00A636E3">
          <w:rPr>
            <w:rStyle w:val="Hyperlink"/>
            <w:rFonts w:cstheme="minorHAnsi"/>
          </w:rPr>
          <w:t>Clerking competency framework</w:t>
        </w:r>
      </w:hyperlink>
    </w:p>
    <w:p w14:paraId="398D914C" w14:textId="77777777" w:rsidR="00042809" w:rsidRPr="00A636E3" w:rsidRDefault="00731DC8" w:rsidP="00042809">
      <w:pPr>
        <w:pStyle w:val="ListParagraph"/>
        <w:numPr>
          <w:ilvl w:val="0"/>
          <w:numId w:val="8"/>
        </w:numPr>
        <w:spacing w:line="276" w:lineRule="auto"/>
        <w:rPr>
          <w:rFonts w:cstheme="minorHAnsi"/>
        </w:rPr>
      </w:pPr>
      <w:hyperlink r:id="rId12" w:history="1">
        <w:r w:rsidR="00042809" w:rsidRPr="00A636E3">
          <w:rPr>
            <w:rStyle w:val="Hyperlink"/>
            <w:rFonts w:cstheme="minorHAnsi"/>
          </w:rPr>
          <w:t>Academies Financial Handbook 2017</w:t>
        </w:r>
      </w:hyperlink>
    </w:p>
    <w:p w14:paraId="070BE2BC" w14:textId="77777777" w:rsidR="001E0CB6" w:rsidRPr="007A32B2" w:rsidRDefault="00731DC8" w:rsidP="00042809">
      <w:pPr>
        <w:pStyle w:val="ListParagraph"/>
        <w:numPr>
          <w:ilvl w:val="0"/>
          <w:numId w:val="8"/>
        </w:numPr>
        <w:spacing w:line="276" w:lineRule="auto"/>
        <w:rPr>
          <w:rFonts w:cstheme="minorHAnsi"/>
        </w:rPr>
      </w:pPr>
      <w:hyperlink r:id="rId13" w:history="1">
        <w:r w:rsidR="00042809" w:rsidRPr="007A32B2">
          <w:rPr>
            <w:rStyle w:val="Hyperlink"/>
            <w:rFonts w:cstheme="minorHAnsi"/>
          </w:rPr>
          <w:t>what governing boards should expect from school leaders and what school leaders should expect from governing boards</w:t>
        </w:r>
      </w:hyperlink>
      <w:r w:rsidR="00042809" w:rsidRPr="007A32B2">
        <w:rPr>
          <w:rFonts w:cstheme="minorHAnsi"/>
        </w:rPr>
        <w:t xml:space="preserve"> published by the NGA, ASCL and the NAHT</w:t>
      </w:r>
    </w:p>
    <w:p w14:paraId="6E05FCC4" w14:textId="77777777" w:rsidR="00042809" w:rsidRPr="00A636E3" w:rsidRDefault="00731DC8" w:rsidP="00AE3DE2">
      <w:pPr>
        <w:pStyle w:val="ListParagraph"/>
        <w:numPr>
          <w:ilvl w:val="0"/>
          <w:numId w:val="8"/>
        </w:numPr>
        <w:spacing w:line="276" w:lineRule="auto"/>
        <w:rPr>
          <w:rFonts w:cstheme="minorHAnsi"/>
        </w:rPr>
      </w:pPr>
      <w:hyperlink r:id="rId14" w:history="1">
        <w:r w:rsidR="006D101A" w:rsidRPr="00A636E3">
          <w:rPr>
            <w:rStyle w:val="Hyperlink"/>
            <w:rFonts w:cstheme="minorHAnsi"/>
          </w:rPr>
          <w:t>Nolan Principles</w:t>
        </w:r>
      </w:hyperlink>
    </w:p>
    <w:p w14:paraId="76BEED6D" w14:textId="77777777" w:rsidR="00042809" w:rsidRPr="00A636E3" w:rsidRDefault="00042809" w:rsidP="00042809">
      <w:pPr>
        <w:spacing w:line="276" w:lineRule="auto"/>
        <w:rPr>
          <w:rFonts w:cstheme="minorHAnsi"/>
        </w:rPr>
      </w:pPr>
      <w:r w:rsidRPr="00A636E3">
        <w:rPr>
          <w:rFonts w:cstheme="minorHAnsi"/>
        </w:rPr>
        <w:t xml:space="preserve">If you are a clerk and are completing this audit you will also need </w:t>
      </w:r>
    </w:p>
    <w:p w14:paraId="15A7631D" w14:textId="77777777" w:rsidR="00042809" w:rsidRPr="00A636E3" w:rsidRDefault="00042809" w:rsidP="00042809">
      <w:pPr>
        <w:pStyle w:val="ListParagraph"/>
        <w:numPr>
          <w:ilvl w:val="0"/>
          <w:numId w:val="9"/>
        </w:numPr>
        <w:spacing w:line="276" w:lineRule="auto"/>
        <w:rPr>
          <w:rFonts w:cstheme="minorHAnsi"/>
        </w:rPr>
      </w:pPr>
      <w:r w:rsidRPr="00A636E3">
        <w:rPr>
          <w:rFonts w:cstheme="minorHAnsi"/>
        </w:rPr>
        <w:t xml:space="preserve">your job description and the </w:t>
      </w:r>
      <w:hyperlink r:id="rId15" w:history="1">
        <w:r w:rsidRPr="00A636E3">
          <w:rPr>
            <w:rStyle w:val="Hyperlink"/>
            <w:rFonts w:cstheme="minorHAnsi"/>
          </w:rPr>
          <w:t>National Governance Association</w:t>
        </w:r>
      </w:hyperlink>
      <w:r w:rsidRPr="00A636E3">
        <w:rPr>
          <w:rFonts w:cstheme="minorHAnsi"/>
        </w:rPr>
        <w:t xml:space="preserve"> offers a </w:t>
      </w:r>
      <w:hyperlink r:id="rId16" w:history="1">
        <w:r w:rsidRPr="00A636E3">
          <w:rPr>
            <w:rStyle w:val="Hyperlink"/>
            <w:rFonts w:cstheme="minorHAnsi"/>
          </w:rPr>
          <w:t>sample job description</w:t>
        </w:r>
      </w:hyperlink>
    </w:p>
    <w:p w14:paraId="51921465" w14:textId="77777777" w:rsidR="00567AA4" w:rsidRPr="00A636E3" w:rsidRDefault="00042809" w:rsidP="00567AA4">
      <w:pPr>
        <w:pStyle w:val="ListParagraph"/>
        <w:numPr>
          <w:ilvl w:val="0"/>
          <w:numId w:val="9"/>
        </w:numPr>
        <w:spacing w:line="276" w:lineRule="auto"/>
        <w:rPr>
          <w:rFonts w:cstheme="minorHAnsi"/>
        </w:rPr>
      </w:pPr>
      <w:r w:rsidRPr="00A636E3">
        <w:rPr>
          <w:rFonts w:cstheme="minorHAnsi"/>
        </w:rPr>
        <w:t xml:space="preserve">a set of minutes </w:t>
      </w:r>
    </w:p>
    <w:p w14:paraId="6C253DC1" w14:textId="77777777" w:rsidR="005A7209" w:rsidRPr="00A636E3" w:rsidRDefault="00AD2814" w:rsidP="002A571F">
      <w:pPr>
        <w:spacing w:line="276" w:lineRule="auto"/>
        <w:rPr>
          <w:rFonts w:cstheme="minorHAnsi"/>
        </w:rPr>
      </w:pPr>
      <w:r w:rsidRPr="00A636E3">
        <w:rPr>
          <w:rFonts w:cstheme="minorHAnsi"/>
          <w:noProof/>
        </w:rPr>
        <w:lastRenderedPageBreak/>
        <mc:AlternateContent>
          <mc:Choice Requires="wps">
            <w:drawing>
              <wp:anchor distT="45720" distB="45720" distL="114300" distR="114300" simplePos="0" relativeHeight="251659264" behindDoc="0" locked="0" layoutInCell="1" allowOverlap="1" wp14:anchorId="2A80D458" wp14:editId="25105921">
                <wp:simplePos x="0" y="0"/>
                <wp:positionH relativeFrom="column">
                  <wp:posOffset>142875</wp:posOffset>
                </wp:positionH>
                <wp:positionV relativeFrom="paragraph">
                  <wp:posOffset>657225</wp:posOffset>
                </wp:positionV>
                <wp:extent cx="8477250" cy="1781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781175"/>
                        </a:xfrm>
                        <a:prstGeom prst="rect">
                          <a:avLst/>
                        </a:prstGeom>
                        <a:solidFill>
                          <a:srgbClr val="FFFFFF"/>
                        </a:solidFill>
                        <a:ln w="9525">
                          <a:solidFill>
                            <a:srgbClr val="000000"/>
                          </a:solidFill>
                          <a:miter lim="800000"/>
                          <a:headEnd/>
                          <a:tailEnd/>
                        </a:ln>
                      </wps:spPr>
                      <wps:txbx>
                        <w:txbxContent>
                          <w:p w14:paraId="74D8F7D6" w14:textId="77777777" w:rsidR="00567572" w:rsidRPr="00AD2814" w:rsidRDefault="00567572" w:rsidP="00AD2814">
                            <w:pPr>
                              <w:spacing w:line="276" w:lineRule="auto"/>
                              <w:jc w:val="center"/>
                              <w:rPr>
                                <w:rFonts w:ascii="Segoe UI Historic" w:hAnsi="Segoe UI Historic" w:cs="Segoe UI Historic"/>
                                <w:b/>
                              </w:rPr>
                            </w:pPr>
                            <w:r w:rsidRPr="00AD2814">
                              <w:rPr>
                                <w:rFonts w:ascii="Segoe UI Historic" w:hAnsi="Segoe UI Historic" w:cs="Segoe UI Historic"/>
                                <w:b/>
                              </w:rPr>
                              <w:t>Good Governance is</w:t>
                            </w:r>
                          </w:p>
                          <w:p w14:paraId="25398EBE" w14:textId="45353A07" w:rsidR="00A636E3" w:rsidRDefault="00567572" w:rsidP="00AD2814">
                            <w:pPr>
                              <w:spacing w:line="276" w:lineRule="auto"/>
                              <w:jc w:val="center"/>
                              <w:rPr>
                                <w:rFonts w:ascii="Segoe UI Historic" w:hAnsi="Segoe UI Historic" w:cs="Segoe UI Historic"/>
                                <w:b/>
                              </w:rPr>
                            </w:pPr>
                            <w:r w:rsidRPr="00AD2814">
                              <w:rPr>
                                <w:rFonts w:ascii="Segoe UI Historic" w:hAnsi="Segoe UI Historic" w:cs="Segoe UI Historic"/>
                                <w:b/>
                              </w:rPr>
                              <w:t>Accountable, Transparent, Responsive, Equitable and </w:t>
                            </w:r>
                            <w:r w:rsidR="00A636E3">
                              <w:rPr>
                                <w:rFonts w:ascii="Segoe UI Historic" w:hAnsi="Segoe UI Historic" w:cs="Segoe UI Historic"/>
                                <w:b/>
                              </w:rPr>
                              <w:t>I</w:t>
                            </w:r>
                            <w:r w:rsidRPr="00AD2814">
                              <w:rPr>
                                <w:rFonts w:ascii="Segoe UI Historic" w:hAnsi="Segoe UI Historic" w:cs="Segoe UI Historic"/>
                                <w:b/>
                              </w:rPr>
                              <w:t xml:space="preserve">nclusive, </w:t>
                            </w:r>
                          </w:p>
                          <w:p w14:paraId="66396CAC" w14:textId="77777777" w:rsidR="00A636E3" w:rsidRDefault="00567572" w:rsidP="00AD2814">
                            <w:pPr>
                              <w:spacing w:line="276" w:lineRule="auto"/>
                              <w:jc w:val="center"/>
                              <w:rPr>
                                <w:rFonts w:ascii="Segoe UI Historic" w:hAnsi="Segoe UI Historic" w:cs="Segoe UI Historic"/>
                                <w:b/>
                              </w:rPr>
                            </w:pPr>
                            <w:r w:rsidRPr="00AD2814">
                              <w:rPr>
                                <w:rFonts w:ascii="Segoe UI Historic" w:hAnsi="Segoe UI Historic" w:cs="Segoe UI Historic"/>
                                <w:b/>
                              </w:rPr>
                              <w:t xml:space="preserve">Effective and efficient, </w:t>
                            </w:r>
                          </w:p>
                          <w:p w14:paraId="7048A719" w14:textId="77777777" w:rsidR="00A636E3" w:rsidRDefault="00567572" w:rsidP="00AD2814">
                            <w:pPr>
                              <w:spacing w:line="276" w:lineRule="auto"/>
                              <w:jc w:val="center"/>
                              <w:rPr>
                                <w:rFonts w:ascii="Segoe UI Historic" w:hAnsi="Segoe UI Historic" w:cs="Segoe UI Historic"/>
                                <w:b/>
                              </w:rPr>
                            </w:pPr>
                            <w:r w:rsidRPr="00AD2814">
                              <w:rPr>
                                <w:rFonts w:ascii="Segoe UI Historic" w:hAnsi="Segoe UI Historic" w:cs="Segoe UI Historic"/>
                                <w:b/>
                              </w:rPr>
                              <w:t>Participatory and democratic</w:t>
                            </w:r>
                          </w:p>
                          <w:p w14:paraId="42A8BF28" w14:textId="440AE038" w:rsidR="00567572" w:rsidRPr="00AD2814" w:rsidRDefault="00A636E3" w:rsidP="00AD2814">
                            <w:pPr>
                              <w:spacing w:line="276" w:lineRule="auto"/>
                              <w:jc w:val="center"/>
                              <w:rPr>
                                <w:rFonts w:ascii="Segoe UI Historic" w:hAnsi="Segoe UI Historic" w:cs="Segoe UI Historic"/>
                                <w:b/>
                              </w:rPr>
                            </w:pPr>
                            <w:r>
                              <w:rPr>
                                <w:rFonts w:ascii="Segoe UI Historic" w:hAnsi="Segoe UI Historic" w:cs="Segoe UI Historic"/>
                                <w:b/>
                              </w:rPr>
                              <w:t xml:space="preserve"> and f</w:t>
                            </w:r>
                            <w:r w:rsidR="00567572" w:rsidRPr="00AD2814">
                              <w:rPr>
                                <w:rFonts w:ascii="Segoe UI Historic" w:hAnsi="Segoe UI Historic" w:cs="Segoe UI Historic"/>
                                <w:b/>
                              </w:rPr>
                              <w:t xml:space="preserve">ollows the rule of law and </w:t>
                            </w:r>
                            <w:r>
                              <w:rPr>
                                <w:rFonts w:ascii="Segoe UI Historic" w:hAnsi="Segoe UI Historic" w:cs="Segoe UI Historic"/>
                                <w:b/>
                              </w:rPr>
                              <w:t>r</w:t>
                            </w:r>
                            <w:r w:rsidR="00567572" w:rsidRPr="00AD2814">
                              <w:rPr>
                                <w:rFonts w:ascii="Segoe UI Historic" w:hAnsi="Segoe UI Historic" w:cs="Segoe UI Historic"/>
                                <w:b/>
                              </w:rPr>
                              <w:t>eflected in the minutes</w:t>
                            </w:r>
                          </w:p>
                          <w:p w14:paraId="5EBA4975" w14:textId="77777777" w:rsidR="00567572" w:rsidRDefault="005675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0D458" id="Text Box 2" o:spid="_x0000_s1036" type="#_x0000_t202" style="position:absolute;margin-left:11.25pt;margin-top:51.75pt;width:667.5pt;height:14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">
                <v:textbox>
                  <w:txbxContent>
                    <w:p w14:paraId="74D8F7D6" w14:textId="77777777" w:rsidR="00567572" w:rsidRPr="00AD2814" w:rsidRDefault="00567572" w:rsidP="00AD2814">
                      <w:pPr>
                        <w:spacing w:line="276" w:lineRule="auto"/>
                        <w:jc w:val="center"/>
                        <w:rPr>
                          <w:rFonts w:ascii="Segoe UI Historic" w:hAnsi="Segoe UI Historic" w:cs="Segoe UI Historic"/>
                          <w:b/>
                        </w:rPr>
                      </w:pPr>
                      <w:r w:rsidRPr="00AD2814">
                        <w:rPr>
                          <w:rFonts w:ascii="Segoe UI Historic" w:hAnsi="Segoe UI Historic" w:cs="Segoe UI Historic"/>
                          <w:b/>
                        </w:rPr>
                        <w:t>Good Governance is</w:t>
                      </w:r>
                    </w:p>
                    <w:p w14:paraId="25398EBE" w14:textId="45353A07" w:rsidR="00A636E3" w:rsidRDefault="00567572" w:rsidP="00AD2814">
                      <w:pPr>
                        <w:spacing w:line="276" w:lineRule="auto"/>
                        <w:jc w:val="center"/>
                        <w:rPr>
                          <w:rFonts w:ascii="Segoe UI Historic" w:hAnsi="Segoe UI Historic" w:cs="Segoe UI Historic"/>
                          <w:b/>
                        </w:rPr>
                      </w:pPr>
                      <w:r w:rsidRPr="00AD2814">
                        <w:rPr>
                          <w:rFonts w:ascii="Segoe UI Historic" w:hAnsi="Segoe UI Historic" w:cs="Segoe UI Historic"/>
                          <w:b/>
                        </w:rPr>
                        <w:t>Accountable, Transparent, Responsive, Equitable and </w:t>
                      </w:r>
                      <w:r w:rsidR="00A636E3">
                        <w:rPr>
                          <w:rFonts w:ascii="Segoe UI Historic" w:hAnsi="Segoe UI Historic" w:cs="Segoe UI Historic"/>
                          <w:b/>
                        </w:rPr>
                        <w:t>I</w:t>
                      </w:r>
                      <w:r w:rsidRPr="00AD2814">
                        <w:rPr>
                          <w:rFonts w:ascii="Segoe UI Historic" w:hAnsi="Segoe UI Historic" w:cs="Segoe UI Historic"/>
                          <w:b/>
                        </w:rPr>
                        <w:t xml:space="preserve">nclusive, </w:t>
                      </w:r>
                    </w:p>
                    <w:p w14:paraId="66396CAC" w14:textId="77777777" w:rsidR="00A636E3" w:rsidRDefault="00567572" w:rsidP="00AD2814">
                      <w:pPr>
                        <w:spacing w:line="276" w:lineRule="auto"/>
                        <w:jc w:val="center"/>
                        <w:rPr>
                          <w:rFonts w:ascii="Segoe UI Historic" w:hAnsi="Segoe UI Historic" w:cs="Segoe UI Historic"/>
                          <w:b/>
                        </w:rPr>
                      </w:pPr>
                      <w:r w:rsidRPr="00AD2814">
                        <w:rPr>
                          <w:rFonts w:ascii="Segoe UI Historic" w:hAnsi="Segoe UI Historic" w:cs="Segoe UI Historic"/>
                          <w:b/>
                        </w:rPr>
                        <w:t xml:space="preserve">Effective and efficient, </w:t>
                      </w:r>
                    </w:p>
                    <w:p w14:paraId="7048A719" w14:textId="77777777" w:rsidR="00A636E3" w:rsidRDefault="00567572" w:rsidP="00AD2814">
                      <w:pPr>
                        <w:spacing w:line="276" w:lineRule="auto"/>
                        <w:jc w:val="center"/>
                        <w:rPr>
                          <w:rFonts w:ascii="Segoe UI Historic" w:hAnsi="Segoe UI Historic" w:cs="Segoe UI Historic"/>
                          <w:b/>
                        </w:rPr>
                      </w:pPr>
                      <w:r w:rsidRPr="00AD2814">
                        <w:rPr>
                          <w:rFonts w:ascii="Segoe UI Historic" w:hAnsi="Segoe UI Historic" w:cs="Segoe UI Historic"/>
                          <w:b/>
                        </w:rPr>
                        <w:t>Participatory and democratic</w:t>
                      </w:r>
                    </w:p>
                    <w:p w14:paraId="42A8BF28" w14:textId="440AE038" w:rsidR="00567572" w:rsidRPr="00AD2814" w:rsidRDefault="00A636E3" w:rsidP="00AD2814">
                      <w:pPr>
                        <w:spacing w:line="276" w:lineRule="auto"/>
                        <w:jc w:val="center"/>
                        <w:rPr>
                          <w:rFonts w:ascii="Segoe UI Historic" w:hAnsi="Segoe UI Historic" w:cs="Segoe UI Historic"/>
                          <w:b/>
                        </w:rPr>
                      </w:pPr>
                      <w:r>
                        <w:rPr>
                          <w:rFonts w:ascii="Segoe UI Historic" w:hAnsi="Segoe UI Historic" w:cs="Segoe UI Historic"/>
                          <w:b/>
                        </w:rPr>
                        <w:t xml:space="preserve"> and f</w:t>
                      </w:r>
                      <w:r w:rsidR="00567572" w:rsidRPr="00AD2814">
                        <w:rPr>
                          <w:rFonts w:ascii="Segoe UI Historic" w:hAnsi="Segoe UI Historic" w:cs="Segoe UI Historic"/>
                          <w:b/>
                        </w:rPr>
                        <w:t xml:space="preserve">ollows the rule of law and </w:t>
                      </w:r>
                      <w:r>
                        <w:rPr>
                          <w:rFonts w:ascii="Segoe UI Historic" w:hAnsi="Segoe UI Historic" w:cs="Segoe UI Historic"/>
                          <w:b/>
                        </w:rPr>
                        <w:t>r</w:t>
                      </w:r>
                      <w:r w:rsidR="00567572" w:rsidRPr="00AD2814">
                        <w:rPr>
                          <w:rFonts w:ascii="Segoe UI Historic" w:hAnsi="Segoe UI Historic" w:cs="Segoe UI Historic"/>
                          <w:b/>
                        </w:rPr>
                        <w:t>eflected in the minutes</w:t>
                      </w:r>
                    </w:p>
                    <w:p w14:paraId="5EBA4975" w14:textId="77777777" w:rsidR="00567572" w:rsidRDefault="00567572"/>
                  </w:txbxContent>
                </v:textbox>
                <w10:wrap type="square"/>
              </v:shape>
            </w:pict>
          </mc:Fallback>
        </mc:AlternateContent>
      </w:r>
      <w:r w:rsidR="00567AA4" w:rsidRPr="00A636E3">
        <w:rPr>
          <w:rFonts w:cstheme="minorHAnsi"/>
        </w:rPr>
        <w:t xml:space="preserve">By the time you have completed the toolkit you should complete a short action plan to help you define your future clerking needs and any development points for your clerk. </w:t>
      </w:r>
    </w:p>
    <w:p w14:paraId="6BBF17DC" w14:textId="1A5F0999" w:rsidR="007A32B2" w:rsidRDefault="007A32B2">
      <w:pPr>
        <w:rPr>
          <w:rFonts w:cstheme="minorHAnsi"/>
        </w:rPr>
      </w:pPr>
      <w:r>
        <w:rPr>
          <w:rFonts w:cstheme="minorHAnsi"/>
        </w:rPr>
        <w:br w:type="page"/>
      </w:r>
    </w:p>
    <w:p w14:paraId="4AFFF950" w14:textId="77777777" w:rsidR="00AD2814" w:rsidRPr="00A636E3" w:rsidRDefault="00AD2814" w:rsidP="00AD2814">
      <w:pPr>
        <w:spacing w:line="276" w:lineRule="auto"/>
        <w:rPr>
          <w:rFonts w:cstheme="minorHAnsi"/>
        </w:rPr>
      </w:pPr>
    </w:p>
    <w:p w14:paraId="1D0351C7" w14:textId="77777777" w:rsidR="002A571F" w:rsidRPr="00A636E3" w:rsidRDefault="00F93FD2" w:rsidP="002A571F">
      <w:pPr>
        <w:spacing w:line="276" w:lineRule="auto"/>
        <w:rPr>
          <w:rFonts w:cstheme="minorHAnsi"/>
          <w:b/>
        </w:rPr>
      </w:pPr>
      <w:r w:rsidRPr="00A636E3">
        <w:rPr>
          <w:rFonts w:cstheme="minorHAnsi"/>
          <w:b/>
        </w:rPr>
        <w:t xml:space="preserve">Section 1 :  </w:t>
      </w:r>
      <w:r w:rsidR="002A571F" w:rsidRPr="00A636E3">
        <w:rPr>
          <w:rFonts w:cstheme="minorHAnsi"/>
          <w:b/>
        </w:rPr>
        <w:t>About You</w:t>
      </w:r>
      <w:r w:rsidR="001E0CB6" w:rsidRPr="00A636E3">
        <w:rPr>
          <w:rFonts w:cstheme="minorHAnsi"/>
          <w:b/>
        </w:rPr>
        <w:t xml:space="preserve"> and Your Clerk</w:t>
      </w:r>
    </w:p>
    <w:p w14:paraId="236506B4" w14:textId="77777777" w:rsidR="00BB614F" w:rsidRPr="00A636E3" w:rsidRDefault="00BB614F" w:rsidP="00BB614F">
      <w:pPr>
        <w:spacing w:line="276" w:lineRule="auto"/>
        <w:rPr>
          <w:rFonts w:cstheme="minorHAnsi"/>
        </w:rPr>
      </w:pPr>
      <w:r w:rsidRPr="00A636E3">
        <w:rPr>
          <w:rFonts w:cstheme="minorHAnsi"/>
        </w:rPr>
        <w:t xml:space="preserve">The DfE recognises that </w:t>
      </w:r>
      <w:r w:rsidRPr="00A636E3">
        <w:rPr>
          <w:rFonts w:cstheme="minorHAnsi"/>
          <w:b/>
        </w:rPr>
        <w:t>professional-quality clerking is critical to the effectiveness of a governing board</w:t>
      </w:r>
      <w:r w:rsidRPr="00A636E3">
        <w:rPr>
          <w:rFonts w:cstheme="minorHAnsi"/>
        </w:rPr>
        <w:t xml:space="preserve"> in fulfilling its core strategic functions:  </w:t>
      </w:r>
    </w:p>
    <w:p w14:paraId="75BEDED6" w14:textId="77777777" w:rsidR="00BB614F" w:rsidRPr="00A636E3" w:rsidRDefault="00BB614F" w:rsidP="00BB614F">
      <w:pPr>
        <w:spacing w:line="276" w:lineRule="auto"/>
        <w:ind w:left="720"/>
        <w:rPr>
          <w:rFonts w:cstheme="minorHAnsi"/>
        </w:rPr>
      </w:pPr>
      <w:r w:rsidRPr="00A636E3">
        <w:rPr>
          <w:rFonts w:cstheme="minorHAnsi"/>
        </w:rPr>
        <w:t xml:space="preserve">1. Ensuring clarity of vision, ethos and strategic direction; </w:t>
      </w:r>
    </w:p>
    <w:p w14:paraId="3677A178" w14:textId="77777777" w:rsidR="00BB614F" w:rsidRPr="00A636E3" w:rsidRDefault="00BB614F" w:rsidP="00BB614F">
      <w:pPr>
        <w:spacing w:line="276" w:lineRule="auto"/>
        <w:ind w:left="720"/>
        <w:rPr>
          <w:rFonts w:cstheme="minorHAnsi"/>
        </w:rPr>
      </w:pPr>
      <w:r w:rsidRPr="00A636E3">
        <w:rPr>
          <w:rFonts w:cstheme="minorHAnsi"/>
        </w:rPr>
        <w:t xml:space="preserve">2. Holding executive leaders to account for the educational performance of the organisation and its pupils, and the performance management of staff; and </w:t>
      </w:r>
    </w:p>
    <w:p w14:paraId="267A3776" w14:textId="77777777" w:rsidR="00BB614F" w:rsidRPr="00A636E3" w:rsidRDefault="00BB614F" w:rsidP="00BB614F">
      <w:pPr>
        <w:spacing w:line="276" w:lineRule="auto"/>
        <w:ind w:left="720"/>
        <w:rPr>
          <w:rFonts w:cstheme="minorHAnsi"/>
        </w:rPr>
      </w:pPr>
      <w:r w:rsidRPr="00A636E3">
        <w:rPr>
          <w:rFonts w:cstheme="minorHAnsi"/>
        </w:rPr>
        <w:t xml:space="preserve">3. Overseeing the financial performance of the organisation and making sure its money is well spent. </w:t>
      </w:r>
    </w:p>
    <w:p w14:paraId="39AE6C8E" w14:textId="77777777" w:rsidR="00BB614F" w:rsidRPr="00A636E3" w:rsidRDefault="00BB614F" w:rsidP="00BB614F">
      <w:pPr>
        <w:spacing w:line="276" w:lineRule="auto"/>
        <w:rPr>
          <w:rFonts w:cstheme="minorHAnsi"/>
          <w:i/>
        </w:rPr>
      </w:pPr>
      <w:r w:rsidRPr="00A636E3">
        <w:rPr>
          <w:rFonts w:cstheme="minorHAnsi"/>
          <w:i/>
        </w:rPr>
        <w:t>Professional-quality clerking is about much more than taking minutes to record the discussions and decisions of the board. It is also about providing governing boards with expert advice on governance, procedures and compliance and directly contributing to its efficient conduct.</w:t>
      </w:r>
      <w:r w:rsidR="001E0CB6" w:rsidRPr="00A636E3">
        <w:rPr>
          <w:rFonts w:cstheme="minorHAnsi"/>
          <w:i/>
        </w:rPr>
        <w:t xml:space="preserve"> </w:t>
      </w:r>
      <w:r w:rsidR="001E0CB6" w:rsidRPr="00A636E3">
        <w:rPr>
          <w:rStyle w:val="FootnoteReference"/>
          <w:rFonts w:cstheme="minorHAnsi"/>
          <w:i/>
        </w:rPr>
        <w:footnoteReference w:id="1"/>
      </w:r>
    </w:p>
    <w:p w14:paraId="73875062" w14:textId="77777777" w:rsidR="00042809" w:rsidRPr="00A636E3" w:rsidRDefault="00042809" w:rsidP="002A571F">
      <w:pPr>
        <w:spacing w:line="276" w:lineRule="auto"/>
        <w:rPr>
          <w:rFonts w:cstheme="minorHAnsi"/>
        </w:rPr>
      </w:pPr>
      <w:r w:rsidRPr="00A636E3">
        <w:rPr>
          <w:rFonts w:cstheme="minorHAnsi"/>
        </w:rPr>
        <w:t>One of the key aspects of effective governance is around the</w:t>
      </w:r>
      <w:r w:rsidRPr="00A636E3">
        <w:rPr>
          <w:rFonts w:cstheme="minorHAnsi"/>
          <w:b/>
        </w:rPr>
        <w:t xml:space="preserve"> </w:t>
      </w:r>
      <w:r w:rsidRPr="00A636E3">
        <w:rPr>
          <w:rFonts w:cstheme="minorHAnsi"/>
        </w:rPr>
        <w:t>p</w:t>
      </w:r>
      <w:r w:rsidR="001E0CB6" w:rsidRPr="00A636E3">
        <w:rPr>
          <w:rFonts w:cstheme="minorHAnsi"/>
        </w:rPr>
        <w:t xml:space="preserve">ersonal </w:t>
      </w:r>
      <w:r w:rsidRPr="00A636E3">
        <w:rPr>
          <w:rFonts w:cstheme="minorHAnsi"/>
        </w:rPr>
        <w:t>a</w:t>
      </w:r>
      <w:r w:rsidR="001E0CB6" w:rsidRPr="00A636E3">
        <w:rPr>
          <w:rFonts w:cstheme="minorHAnsi"/>
        </w:rPr>
        <w:t>ttributes</w:t>
      </w:r>
      <w:r w:rsidRPr="00A636E3">
        <w:rPr>
          <w:rFonts w:cstheme="minorHAnsi"/>
        </w:rPr>
        <w:t xml:space="preserve"> and behaviours of the Board collectively and the individuals within in. Before you complete the </w:t>
      </w:r>
      <w:r w:rsidR="00567AA4" w:rsidRPr="00A636E3">
        <w:rPr>
          <w:rFonts w:cstheme="minorHAnsi"/>
        </w:rPr>
        <w:t>a</w:t>
      </w:r>
      <w:r w:rsidRPr="00A636E3">
        <w:rPr>
          <w:rFonts w:cstheme="minorHAnsi"/>
        </w:rPr>
        <w:t>udit it is important to consider the following behaviours</w:t>
      </w:r>
      <w:r w:rsidR="00567AA4" w:rsidRPr="00A636E3">
        <w:rPr>
          <w:rStyle w:val="FootnoteReference"/>
          <w:rFonts w:cstheme="minorHAnsi"/>
        </w:rPr>
        <w:footnoteReference w:id="2"/>
      </w:r>
      <w:r w:rsidRPr="00A636E3">
        <w:rPr>
          <w:rFonts w:cstheme="minorHAnsi"/>
        </w:rPr>
        <w:t xml:space="preserve">. These can be summarised as </w:t>
      </w:r>
    </w:p>
    <w:p w14:paraId="2923C6C6" w14:textId="77777777" w:rsidR="005A7209" w:rsidRPr="00A636E3" w:rsidRDefault="00042809" w:rsidP="00042809">
      <w:pPr>
        <w:pStyle w:val="ListParagraph"/>
        <w:numPr>
          <w:ilvl w:val="0"/>
          <w:numId w:val="10"/>
        </w:numPr>
        <w:spacing w:line="276" w:lineRule="auto"/>
        <w:rPr>
          <w:rFonts w:cstheme="minorHAnsi"/>
        </w:rPr>
      </w:pPr>
      <w:r w:rsidRPr="00A636E3">
        <w:rPr>
          <w:rFonts w:cstheme="minorHAnsi"/>
        </w:rPr>
        <w:t>c</w:t>
      </w:r>
      <w:r w:rsidR="005A7209" w:rsidRPr="00A636E3">
        <w:rPr>
          <w:rFonts w:cstheme="minorHAnsi"/>
        </w:rPr>
        <w:t>ommitted</w:t>
      </w:r>
      <w:r w:rsidRPr="00A636E3">
        <w:rPr>
          <w:rFonts w:cstheme="minorHAnsi"/>
        </w:rPr>
        <w:t xml:space="preserve"> to the school or academy and to their own professional development</w:t>
      </w:r>
    </w:p>
    <w:p w14:paraId="5C8D677B" w14:textId="77777777" w:rsidR="005A7209" w:rsidRPr="00A636E3" w:rsidRDefault="00042809" w:rsidP="00042809">
      <w:pPr>
        <w:pStyle w:val="ListParagraph"/>
        <w:numPr>
          <w:ilvl w:val="0"/>
          <w:numId w:val="10"/>
        </w:numPr>
        <w:spacing w:line="276" w:lineRule="auto"/>
        <w:rPr>
          <w:rFonts w:cstheme="minorHAnsi"/>
        </w:rPr>
      </w:pPr>
      <w:r w:rsidRPr="00A636E3">
        <w:rPr>
          <w:rFonts w:cstheme="minorHAnsi"/>
        </w:rPr>
        <w:t>c</w:t>
      </w:r>
      <w:r w:rsidR="005A7209" w:rsidRPr="00A636E3">
        <w:rPr>
          <w:rFonts w:cstheme="minorHAnsi"/>
        </w:rPr>
        <w:t>onfident</w:t>
      </w:r>
      <w:r w:rsidRPr="00A636E3">
        <w:rPr>
          <w:rFonts w:cstheme="minorHAnsi"/>
        </w:rPr>
        <w:t xml:space="preserve"> </w:t>
      </w:r>
      <w:r w:rsidR="00567AA4" w:rsidRPr="00A636E3">
        <w:rPr>
          <w:rFonts w:cstheme="minorHAnsi"/>
        </w:rPr>
        <w:t>in the discharging of the 3 core functions of governance</w:t>
      </w:r>
    </w:p>
    <w:p w14:paraId="37C7B373" w14:textId="77777777" w:rsidR="005A7209" w:rsidRPr="00A636E3" w:rsidRDefault="00042809" w:rsidP="00042809">
      <w:pPr>
        <w:pStyle w:val="ListParagraph"/>
        <w:numPr>
          <w:ilvl w:val="0"/>
          <w:numId w:val="10"/>
        </w:numPr>
        <w:spacing w:line="276" w:lineRule="auto"/>
        <w:rPr>
          <w:rFonts w:cstheme="minorHAnsi"/>
        </w:rPr>
      </w:pPr>
      <w:r w:rsidRPr="00A636E3">
        <w:rPr>
          <w:rFonts w:cstheme="minorHAnsi"/>
        </w:rPr>
        <w:t>c</w:t>
      </w:r>
      <w:r w:rsidR="005A7209" w:rsidRPr="00A636E3">
        <w:rPr>
          <w:rFonts w:cstheme="minorHAnsi"/>
        </w:rPr>
        <w:t>urious</w:t>
      </w:r>
      <w:r w:rsidR="00567AA4" w:rsidRPr="00A636E3">
        <w:rPr>
          <w:rFonts w:cstheme="minorHAnsi"/>
        </w:rPr>
        <w:t xml:space="preserve"> in the questions they ask</w:t>
      </w:r>
    </w:p>
    <w:p w14:paraId="033C0D7C" w14:textId="77777777" w:rsidR="005A7209" w:rsidRPr="00A636E3" w:rsidRDefault="00042809" w:rsidP="00042809">
      <w:pPr>
        <w:pStyle w:val="ListParagraph"/>
        <w:numPr>
          <w:ilvl w:val="0"/>
          <w:numId w:val="10"/>
        </w:numPr>
        <w:spacing w:line="276" w:lineRule="auto"/>
        <w:rPr>
          <w:rFonts w:cstheme="minorHAnsi"/>
        </w:rPr>
      </w:pPr>
      <w:r w:rsidRPr="00A636E3">
        <w:rPr>
          <w:rFonts w:cstheme="minorHAnsi"/>
        </w:rPr>
        <w:t>c</w:t>
      </w:r>
      <w:r w:rsidR="005A7209" w:rsidRPr="00A636E3">
        <w:rPr>
          <w:rFonts w:cstheme="minorHAnsi"/>
        </w:rPr>
        <w:t>hallenging</w:t>
      </w:r>
      <w:r w:rsidR="00567AA4" w:rsidRPr="00A636E3">
        <w:rPr>
          <w:rFonts w:cstheme="minorHAnsi"/>
        </w:rPr>
        <w:t xml:space="preserve"> and supportive in equal measure</w:t>
      </w:r>
    </w:p>
    <w:p w14:paraId="31DE0532" w14:textId="77777777" w:rsidR="005A7209" w:rsidRPr="00A636E3" w:rsidRDefault="00042809" w:rsidP="00042809">
      <w:pPr>
        <w:pStyle w:val="ListParagraph"/>
        <w:numPr>
          <w:ilvl w:val="0"/>
          <w:numId w:val="10"/>
        </w:numPr>
        <w:spacing w:line="276" w:lineRule="auto"/>
        <w:rPr>
          <w:rFonts w:cstheme="minorHAnsi"/>
        </w:rPr>
      </w:pPr>
      <w:r w:rsidRPr="00A636E3">
        <w:rPr>
          <w:rFonts w:cstheme="minorHAnsi"/>
        </w:rPr>
        <w:t>c</w:t>
      </w:r>
      <w:r w:rsidR="005A7209" w:rsidRPr="00A636E3">
        <w:rPr>
          <w:rFonts w:cstheme="minorHAnsi"/>
        </w:rPr>
        <w:t>ollaborative</w:t>
      </w:r>
      <w:r w:rsidR="00567AA4" w:rsidRPr="00A636E3">
        <w:rPr>
          <w:rFonts w:cstheme="minorHAnsi"/>
        </w:rPr>
        <w:t xml:space="preserve"> and work collectively</w:t>
      </w:r>
    </w:p>
    <w:p w14:paraId="2D7A1D05" w14:textId="77777777" w:rsidR="005A7209" w:rsidRPr="00A636E3" w:rsidRDefault="00042809" w:rsidP="00567AA4">
      <w:pPr>
        <w:pStyle w:val="ListParagraph"/>
        <w:numPr>
          <w:ilvl w:val="0"/>
          <w:numId w:val="10"/>
        </w:numPr>
        <w:spacing w:line="276" w:lineRule="auto"/>
        <w:rPr>
          <w:rFonts w:cstheme="minorHAnsi"/>
        </w:rPr>
      </w:pPr>
      <w:r w:rsidRPr="00A636E3">
        <w:rPr>
          <w:rFonts w:cstheme="minorHAnsi"/>
        </w:rPr>
        <w:t>c</w:t>
      </w:r>
      <w:r w:rsidR="005A7209" w:rsidRPr="00A636E3">
        <w:rPr>
          <w:rFonts w:cstheme="minorHAnsi"/>
        </w:rPr>
        <w:t>ritical</w:t>
      </w:r>
      <w:r w:rsidR="00567AA4" w:rsidRPr="00A636E3">
        <w:rPr>
          <w:rFonts w:cstheme="minorHAnsi"/>
        </w:rPr>
        <w:t xml:space="preserve"> by undertaking regular self- review</w:t>
      </w:r>
    </w:p>
    <w:p w14:paraId="40B808BB" w14:textId="77777777" w:rsidR="005A7209" w:rsidRPr="00A636E3" w:rsidRDefault="00042809" w:rsidP="00042809">
      <w:pPr>
        <w:pStyle w:val="ListParagraph"/>
        <w:numPr>
          <w:ilvl w:val="0"/>
          <w:numId w:val="10"/>
        </w:numPr>
        <w:spacing w:line="276" w:lineRule="auto"/>
        <w:rPr>
          <w:rFonts w:cstheme="minorHAnsi"/>
        </w:rPr>
      </w:pPr>
      <w:r w:rsidRPr="00A636E3">
        <w:rPr>
          <w:rFonts w:cstheme="minorHAnsi"/>
        </w:rPr>
        <w:t>c</w:t>
      </w:r>
      <w:r w:rsidR="005A7209" w:rsidRPr="00A636E3">
        <w:rPr>
          <w:rFonts w:cstheme="minorHAnsi"/>
        </w:rPr>
        <w:t>reative</w:t>
      </w:r>
      <w:r w:rsidR="00567AA4" w:rsidRPr="00A636E3">
        <w:rPr>
          <w:rFonts w:cstheme="minorHAnsi"/>
        </w:rPr>
        <w:t xml:space="preserve"> and innovative </w:t>
      </w:r>
    </w:p>
    <w:p w14:paraId="6F33C573" w14:textId="77777777" w:rsidR="005A7209" w:rsidRPr="00A636E3" w:rsidRDefault="005A7209" w:rsidP="002A571F">
      <w:pPr>
        <w:spacing w:line="276" w:lineRule="auto"/>
        <w:rPr>
          <w:rFonts w:cstheme="minorHAnsi"/>
        </w:rPr>
      </w:pPr>
    </w:p>
    <w:p w14:paraId="302AAC9D" w14:textId="77777777" w:rsidR="005A7209" w:rsidRPr="00A636E3" w:rsidRDefault="005A7209" w:rsidP="002A571F">
      <w:pPr>
        <w:spacing w:line="276" w:lineRule="auto"/>
        <w:rPr>
          <w:rFonts w:cstheme="minorHAnsi"/>
        </w:rPr>
      </w:pPr>
    </w:p>
    <w:tbl>
      <w:tblPr>
        <w:tblStyle w:val="TableGrid"/>
        <w:tblW w:w="0" w:type="auto"/>
        <w:tblLook w:val="04A0" w:firstRow="1" w:lastRow="0" w:firstColumn="1" w:lastColumn="0" w:noHBand="0" w:noVBand="1"/>
      </w:tblPr>
      <w:tblGrid>
        <w:gridCol w:w="3748"/>
        <w:gridCol w:w="3400"/>
        <w:gridCol w:w="3400"/>
        <w:gridCol w:w="3400"/>
      </w:tblGrid>
      <w:tr w:rsidR="006D101A" w:rsidRPr="00A636E3" w14:paraId="27BADF55" w14:textId="77777777" w:rsidTr="007A32B2">
        <w:tc>
          <w:tcPr>
            <w:tcW w:w="3748" w:type="dxa"/>
            <w:shd w:val="clear" w:color="auto" w:fill="7030A0"/>
          </w:tcPr>
          <w:p w14:paraId="702CC2CC" w14:textId="77777777" w:rsidR="006D101A" w:rsidRPr="00A636E3" w:rsidRDefault="006D101A" w:rsidP="000745EC">
            <w:pPr>
              <w:spacing w:line="276" w:lineRule="auto"/>
              <w:rPr>
                <w:rFonts w:cstheme="minorHAnsi"/>
                <w:color w:val="FFFFFF" w:themeColor="background1"/>
              </w:rPr>
            </w:pPr>
            <w:r w:rsidRPr="00A636E3">
              <w:rPr>
                <w:rFonts w:cstheme="minorHAnsi"/>
                <w:color w:val="FFFFFF" w:themeColor="background1"/>
              </w:rPr>
              <w:lastRenderedPageBreak/>
              <w:t>The Board</w:t>
            </w:r>
            <w:r w:rsidRPr="00A636E3">
              <w:rPr>
                <w:rFonts w:cstheme="minorHAnsi"/>
              </w:rPr>
              <w:t xml:space="preserve"> </w:t>
            </w:r>
            <w:r w:rsidRPr="00A636E3">
              <w:rPr>
                <w:rFonts w:cstheme="minorHAnsi"/>
                <w:color w:val="FFFFFF" w:themeColor="background1"/>
              </w:rPr>
              <w:t>Has</w:t>
            </w:r>
          </w:p>
        </w:tc>
        <w:tc>
          <w:tcPr>
            <w:tcW w:w="3400" w:type="dxa"/>
            <w:shd w:val="clear" w:color="auto" w:fill="7030A0"/>
          </w:tcPr>
          <w:p w14:paraId="0039FC0E" w14:textId="77777777" w:rsidR="006D101A" w:rsidRPr="00A636E3" w:rsidRDefault="006D101A" w:rsidP="000745EC">
            <w:pPr>
              <w:spacing w:line="276" w:lineRule="auto"/>
              <w:rPr>
                <w:rFonts w:cstheme="minorHAnsi"/>
                <w:color w:val="FFFFFF" w:themeColor="background1"/>
              </w:rPr>
            </w:pPr>
            <w:r w:rsidRPr="00A636E3">
              <w:rPr>
                <w:rFonts w:cstheme="minorHAnsi"/>
                <w:color w:val="FFFFFF" w:themeColor="background1"/>
              </w:rPr>
              <w:t>Evidence</w:t>
            </w:r>
          </w:p>
        </w:tc>
        <w:tc>
          <w:tcPr>
            <w:tcW w:w="3400" w:type="dxa"/>
            <w:shd w:val="clear" w:color="auto" w:fill="7030A0"/>
          </w:tcPr>
          <w:p w14:paraId="4B8766F3" w14:textId="77777777" w:rsidR="006D101A" w:rsidRPr="00A636E3" w:rsidRDefault="006D101A" w:rsidP="000745EC">
            <w:pPr>
              <w:spacing w:line="276" w:lineRule="auto"/>
              <w:rPr>
                <w:rFonts w:cstheme="minorHAnsi"/>
                <w:color w:val="FFFFFF" w:themeColor="background1"/>
              </w:rPr>
            </w:pPr>
            <w:r w:rsidRPr="00A636E3">
              <w:rPr>
                <w:rFonts w:cstheme="minorHAnsi"/>
                <w:color w:val="FFFFFF" w:themeColor="background1"/>
              </w:rPr>
              <w:t>Impact</w:t>
            </w:r>
          </w:p>
        </w:tc>
        <w:tc>
          <w:tcPr>
            <w:tcW w:w="3400" w:type="dxa"/>
            <w:shd w:val="clear" w:color="auto" w:fill="7030A0"/>
          </w:tcPr>
          <w:p w14:paraId="24854528" w14:textId="77777777" w:rsidR="006D101A" w:rsidRPr="00A636E3" w:rsidRDefault="006D101A" w:rsidP="000745EC">
            <w:pPr>
              <w:spacing w:line="276" w:lineRule="auto"/>
              <w:rPr>
                <w:rFonts w:cstheme="minorHAnsi"/>
                <w:color w:val="FFFFFF" w:themeColor="background1"/>
              </w:rPr>
            </w:pPr>
            <w:r w:rsidRPr="00A636E3">
              <w:rPr>
                <w:rFonts w:cstheme="minorHAnsi"/>
                <w:color w:val="FFFFFF" w:themeColor="background1"/>
              </w:rPr>
              <w:t>Action and Next Steps</w:t>
            </w:r>
          </w:p>
        </w:tc>
      </w:tr>
      <w:tr w:rsidR="006D101A" w:rsidRPr="00A636E3" w14:paraId="702F6DD3" w14:textId="77777777" w:rsidTr="000745EC">
        <w:tc>
          <w:tcPr>
            <w:tcW w:w="3748" w:type="dxa"/>
          </w:tcPr>
          <w:p w14:paraId="47168483" w14:textId="77777777" w:rsidR="006D101A" w:rsidRPr="00A636E3" w:rsidRDefault="006D101A" w:rsidP="000745EC">
            <w:pPr>
              <w:spacing w:line="276" w:lineRule="auto"/>
              <w:rPr>
                <w:rFonts w:cstheme="minorHAnsi"/>
              </w:rPr>
            </w:pPr>
            <w:r w:rsidRPr="00A636E3">
              <w:rPr>
                <w:rFonts w:cstheme="minorHAnsi"/>
              </w:rPr>
              <w:t>Undertaken self-review with the last 12 months</w:t>
            </w:r>
          </w:p>
        </w:tc>
        <w:tc>
          <w:tcPr>
            <w:tcW w:w="3400" w:type="dxa"/>
          </w:tcPr>
          <w:p w14:paraId="45E67E1D" w14:textId="77777777" w:rsidR="006D101A" w:rsidRPr="00A636E3" w:rsidRDefault="006D101A" w:rsidP="000745EC">
            <w:pPr>
              <w:spacing w:line="276" w:lineRule="auto"/>
              <w:rPr>
                <w:rFonts w:cstheme="minorHAnsi"/>
              </w:rPr>
            </w:pPr>
            <w:r w:rsidRPr="00A636E3">
              <w:rPr>
                <w:rFonts w:cstheme="minorHAnsi"/>
              </w:rPr>
              <w:t>Yes</w:t>
            </w:r>
          </w:p>
          <w:p w14:paraId="36810749" w14:textId="77777777" w:rsidR="006D101A" w:rsidRPr="00A636E3" w:rsidRDefault="006D101A" w:rsidP="000745EC">
            <w:pPr>
              <w:spacing w:line="276" w:lineRule="auto"/>
              <w:rPr>
                <w:rFonts w:cstheme="minorHAnsi"/>
              </w:rPr>
            </w:pPr>
            <w:r w:rsidRPr="00A636E3">
              <w:rPr>
                <w:rFonts w:cstheme="minorHAnsi"/>
              </w:rPr>
              <w:t>No</w:t>
            </w:r>
          </w:p>
        </w:tc>
        <w:tc>
          <w:tcPr>
            <w:tcW w:w="3400" w:type="dxa"/>
          </w:tcPr>
          <w:p w14:paraId="0F0152D0" w14:textId="77777777" w:rsidR="006D101A" w:rsidRPr="00A636E3" w:rsidRDefault="006D101A" w:rsidP="000745EC">
            <w:pPr>
              <w:spacing w:line="276" w:lineRule="auto"/>
              <w:rPr>
                <w:rFonts w:cstheme="minorHAnsi"/>
              </w:rPr>
            </w:pPr>
          </w:p>
        </w:tc>
        <w:tc>
          <w:tcPr>
            <w:tcW w:w="3400" w:type="dxa"/>
          </w:tcPr>
          <w:p w14:paraId="40D2C07E" w14:textId="77777777" w:rsidR="006D101A" w:rsidRPr="00A636E3" w:rsidRDefault="006D101A" w:rsidP="000745EC">
            <w:pPr>
              <w:spacing w:line="276" w:lineRule="auto"/>
              <w:rPr>
                <w:rFonts w:cstheme="minorHAnsi"/>
              </w:rPr>
            </w:pPr>
          </w:p>
        </w:tc>
      </w:tr>
      <w:tr w:rsidR="006D101A" w:rsidRPr="00A636E3" w14:paraId="2340B532" w14:textId="77777777" w:rsidTr="000745EC">
        <w:tc>
          <w:tcPr>
            <w:tcW w:w="3748" w:type="dxa"/>
          </w:tcPr>
          <w:p w14:paraId="66951F80" w14:textId="77777777" w:rsidR="006D101A" w:rsidRPr="00A636E3" w:rsidRDefault="006D101A" w:rsidP="000745EC">
            <w:pPr>
              <w:spacing w:line="276" w:lineRule="auto"/>
              <w:rPr>
                <w:rFonts w:cstheme="minorHAnsi"/>
              </w:rPr>
            </w:pPr>
            <w:r w:rsidRPr="00A636E3">
              <w:rPr>
                <w:rFonts w:cstheme="minorHAnsi"/>
              </w:rPr>
              <w:t>Completed a skills audit within the last 12 months</w:t>
            </w:r>
          </w:p>
        </w:tc>
        <w:tc>
          <w:tcPr>
            <w:tcW w:w="3400" w:type="dxa"/>
          </w:tcPr>
          <w:p w14:paraId="01E6686A" w14:textId="77777777" w:rsidR="006D101A" w:rsidRPr="00A636E3" w:rsidRDefault="006D101A" w:rsidP="000745EC">
            <w:pPr>
              <w:spacing w:line="276" w:lineRule="auto"/>
              <w:rPr>
                <w:rFonts w:cstheme="minorHAnsi"/>
              </w:rPr>
            </w:pPr>
            <w:r w:rsidRPr="00A636E3">
              <w:rPr>
                <w:rFonts w:cstheme="minorHAnsi"/>
              </w:rPr>
              <w:t xml:space="preserve">Yes </w:t>
            </w:r>
          </w:p>
          <w:p w14:paraId="7F406818" w14:textId="77777777" w:rsidR="006D101A" w:rsidRPr="00A636E3" w:rsidRDefault="006D101A" w:rsidP="000745EC">
            <w:pPr>
              <w:spacing w:line="276" w:lineRule="auto"/>
              <w:rPr>
                <w:rFonts w:cstheme="minorHAnsi"/>
              </w:rPr>
            </w:pPr>
            <w:r w:rsidRPr="00A636E3">
              <w:rPr>
                <w:rFonts w:cstheme="minorHAnsi"/>
              </w:rPr>
              <w:t>No</w:t>
            </w:r>
          </w:p>
        </w:tc>
        <w:tc>
          <w:tcPr>
            <w:tcW w:w="3400" w:type="dxa"/>
          </w:tcPr>
          <w:p w14:paraId="64E66CC3" w14:textId="77777777" w:rsidR="006D101A" w:rsidRPr="00A636E3" w:rsidRDefault="006D101A" w:rsidP="000745EC">
            <w:pPr>
              <w:spacing w:line="276" w:lineRule="auto"/>
              <w:rPr>
                <w:rFonts w:cstheme="minorHAnsi"/>
              </w:rPr>
            </w:pPr>
          </w:p>
        </w:tc>
        <w:tc>
          <w:tcPr>
            <w:tcW w:w="3400" w:type="dxa"/>
          </w:tcPr>
          <w:p w14:paraId="76E751F9" w14:textId="77777777" w:rsidR="006D101A" w:rsidRPr="00A636E3" w:rsidRDefault="006D101A" w:rsidP="000745EC">
            <w:pPr>
              <w:spacing w:line="276" w:lineRule="auto"/>
              <w:rPr>
                <w:rFonts w:cstheme="minorHAnsi"/>
              </w:rPr>
            </w:pPr>
          </w:p>
        </w:tc>
      </w:tr>
      <w:tr w:rsidR="006D101A" w:rsidRPr="00A636E3" w14:paraId="7C4B45A3" w14:textId="77777777" w:rsidTr="000745EC">
        <w:tc>
          <w:tcPr>
            <w:tcW w:w="3748" w:type="dxa"/>
          </w:tcPr>
          <w:p w14:paraId="0473FCD6" w14:textId="77777777" w:rsidR="006D101A" w:rsidRPr="00A636E3" w:rsidRDefault="00B22A71" w:rsidP="000745EC">
            <w:pPr>
              <w:spacing w:line="276" w:lineRule="auto"/>
              <w:rPr>
                <w:rFonts w:cstheme="minorHAnsi"/>
              </w:rPr>
            </w:pPr>
            <w:r w:rsidRPr="00A636E3">
              <w:rPr>
                <w:rFonts w:cstheme="minorHAnsi"/>
              </w:rPr>
              <w:t xml:space="preserve">Undertaken an </w:t>
            </w:r>
            <w:r w:rsidR="006D101A" w:rsidRPr="00A636E3">
              <w:rPr>
                <w:rFonts w:cstheme="minorHAnsi"/>
              </w:rPr>
              <w:t xml:space="preserve"> External Review of Governance</w:t>
            </w:r>
          </w:p>
        </w:tc>
        <w:tc>
          <w:tcPr>
            <w:tcW w:w="3400" w:type="dxa"/>
          </w:tcPr>
          <w:p w14:paraId="70B73DA9" w14:textId="77777777" w:rsidR="006D101A" w:rsidRPr="00A636E3" w:rsidRDefault="006D101A" w:rsidP="006D101A">
            <w:pPr>
              <w:spacing w:line="276" w:lineRule="auto"/>
              <w:rPr>
                <w:rFonts w:cstheme="minorHAnsi"/>
              </w:rPr>
            </w:pPr>
            <w:r w:rsidRPr="00A636E3">
              <w:rPr>
                <w:rFonts w:cstheme="minorHAnsi"/>
              </w:rPr>
              <w:t xml:space="preserve">Yes </w:t>
            </w:r>
          </w:p>
          <w:p w14:paraId="40C564C5" w14:textId="77777777" w:rsidR="006D101A" w:rsidRPr="00A636E3" w:rsidRDefault="006D101A" w:rsidP="006D101A">
            <w:pPr>
              <w:spacing w:line="276" w:lineRule="auto"/>
              <w:rPr>
                <w:rFonts w:cstheme="minorHAnsi"/>
              </w:rPr>
            </w:pPr>
            <w:r w:rsidRPr="00A636E3">
              <w:rPr>
                <w:rFonts w:cstheme="minorHAnsi"/>
              </w:rPr>
              <w:t>No</w:t>
            </w:r>
          </w:p>
        </w:tc>
        <w:tc>
          <w:tcPr>
            <w:tcW w:w="3400" w:type="dxa"/>
          </w:tcPr>
          <w:p w14:paraId="6FB7B474" w14:textId="77777777" w:rsidR="006D101A" w:rsidRPr="00A636E3" w:rsidRDefault="00115C0E" w:rsidP="000745EC">
            <w:pPr>
              <w:spacing w:line="276" w:lineRule="auto"/>
              <w:rPr>
                <w:rFonts w:cstheme="minorHAnsi"/>
              </w:rPr>
            </w:pPr>
            <w:r w:rsidRPr="00A636E3">
              <w:rPr>
                <w:rFonts w:cstheme="minorHAnsi"/>
              </w:rPr>
              <w:t xml:space="preserve">Clerking was noted as </w:t>
            </w:r>
          </w:p>
          <w:p w14:paraId="7592ACA4" w14:textId="77777777" w:rsidR="00115C0E" w:rsidRPr="00A636E3" w:rsidRDefault="00115C0E" w:rsidP="000745EC">
            <w:pPr>
              <w:spacing w:line="276" w:lineRule="auto"/>
              <w:rPr>
                <w:rFonts w:cstheme="minorHAnsi"/>
              </w:rPr>
            </w:pPr>
            <w:r w:rsidRPr="00A636E3">
              <w:rPr>
                <w:rFonts w:cstheme="minorHAnsi"/>
              </w:rPr>
              <w:t>Good</w:t>
            </w:r>
          </w:p>
          <w:p w14:paraId="16F5FC01" w14:textId="77777777" w:rsidR="00115C0E" w:rsidRPr="00A636E3" w:rsidRDefault="00115C0E" w:rsidP="000745EC">
            <w:pPr>
              <w:spacing w:line="276" w:lineRule="auto"/>
              <w:rPr>
                <w:rFonts w:cstheme="minorHAnsi"/>
              </w:rPr>
            </w:pPr>
            <w:r w:rsidRPr="00A636E3">
              <w:rPr>
                <w:rFonts w:cstheme="minorHAnsi"/>
              </w:rPr>
              <w:t>Causing concern</w:t>
            </w:r>
          </w:p>
        </w:tc>
        <w:tc>
          <w:tcPr>
            <w:tcW w:w="3400" w:type="dxa"/>
          </w:tcPr>
          <w:p w14:paraId="75D15F8B" w14:textId="77777777" w:rsidR="006D101A" w:rsidRPr="00A636E3" w:rsidRDefault="006D101A" w:rsidP="000745EC">
            <w:pPr>
              <w:spacing w:line="276" w:lineRule="auto"/>
              <w:rPr>
                <w:rFonts w:cstheme="minorHAnsi"/>
              </w:rPr>
            </w:pPr>
          </w:p>
        </w:tc>
      </w:tr>
      <w:tr w:rsidR="006D101A" w:rsidRPr="00A636E3" w14:paraId="769FD0E2" w14:textId="77777777" w:rsidTr="000745EC">
        <w:tc>
          <w:tcPr>
            <w:tcW w:w="3748" w:type="dxa"/>
          </w:tcPr>
          <w:p w14:paraId="6EBB7F04" w14:textId="77777777" w:rsidR="006D101A" w:rsidRPr="00A636E3" w:rsidRDefault="006D101A" w:rsidP="000745EC">
            <w:pPr>
              <w:spacing w:line="276" w:lineRule="auto"/>
              <w:rPr>
                <w:rFonts w:cstheme="minorHAnsi"/>
              </w:rPr>
            </w:pPr>
            <w:r w:rsidRPr="00A636E3">
              <w:rPr>
                <w:rFonts w:cstheme="minorHAnsi"/>
              </w:rPr>
              <w:t xml:space="preserve">Support from a National Leader of Governance </w:t>
            </w:r>
            <w:r w:rsidR="00B22A71" w:rsidRPr="00A636E3">
              <w:rPr>
                <w:rFonts w:cstheme="minorHAnsi"/>
              </w:rPr>
              <w:t xml:space="preserve">and/or National Leader of Education </w:t>
            </w:r>
            <w:r w:rsidRPr="00A636E3">
              <w:rPr>
                <w:rFonts w:cstheme="minorHAnsi"/>
              </w:rPr>
              <w:t>in any capacity</w:t>
            </w:r>
          </w:p>
        </w:tc>
        <w:tc>
          <w:tcPr>
            <w:tcW w:w="3400" w:type="dxa"/>
          </w:tcPr>
          <w:p w14:paraId="2A049F96" w14:textId="77777777" w:rsidR="006D101A" w:rsidRPr="00A636E3" w:rsidRDefault="006D101A" w:rsidP="006D101A">
            <w:pPr>
              <w:spacing w:line="276" w:lineRule="auto"/>
              <w:rPr>
                <w:rFonts w:cstheme="minorHAnsi"/>
              </w:rPr>
            </w:pPr>
            <w:r w:rsidRPr="00A636E3">
              <w:rPr>
                <w:rFonts w:cstheme="minorHAnsi"/>
              </w:rPr>
              <w:t xml:space="preserve">Yes </w:t>
            </w:r>
          </w:p>
          <w:p w14:paraId="0E6AFCF6" w14:textId="77777777" w:rsidR="006D101A" w:rsidRPr="00A636E3" w:rsidRDefault="006D101A" w:rsidP="006D101A">
            <w:pPr>
              <w:spacing w:line="276" w:lineRule="auto"/>
              <w:rPr>
                <w:rFonts w:cstheme="minorHAnsi"/>
              </w:rPr>
            </w:pPr>
            <w:r w:rsidRPr="00A636E3">
              <w:rPr>
                <w:rFonts w:cstheme="minorHAnsi"/>
              </w:rPr>
              <w:t>No</w:t>
            </w:r>
          </w:p>
        </w:tc>
        <w:tc>
          <w:tcPr>
            <w:tcW w:w="3400" w:type="dxa"/>
          </w:tcPr>
          <w:p w14:paraId="39771713" w14:textId="77777777" w:rsidR="006D101A" w:rsidRPr="00A636E3" w:rsidRDefault="006D101A" w:rsidP="000745EC">
            <w:pPr>
              <w:spacing w:line="276" w:lineRule="auto"/>
              <w:rPr>
                <w:rFonts w:cstheme="minorHAnsi"/>
              </w:rPr>
            </w:pPr>
          </w:p>
        </w:tc>
        <w:tc>
          <w:tcPr>
            <w:tcW w:w="3400" w:type="dxa"/>
          </w:tcPr>
          <w:p w14:paraId="28BD061A" w14:textId="77777777" w:rsidR="006D101A" w:rsidRPr="00A636E3" w:rsidRDefault="006D101A" w:rsidP="000745EC">
            <w:pPr>
              <w:spacing w:line="276" w:lineRule="auto"/>
              <w:rPr>
                <w:rFonts w:cstheme="minorHAnsi"/>
              </w:rPr>
            </w:pPr>
          </w:p>
        </w:tc>
      </w:tr>
    </w:tbl>
    <w:p w14:paraId="6C1D6C34" w14:textId="77777777" w:rsidR="005A7209" w:rsidRPr="00A636E3" w:rsidRDefault="005A7209" w:rsidP="002A571F">
      <w:pPr>
        <w:spacing w:line="276" w:lineRule="auto"/>
        <w:rPr>
          <w:rFonts w:cstheme="minorHAnsi"/>
        </w:rPr>
      </w:pPr>
    </w:p>
    <w:tbl>
      <w:tblPr>
        <w:tblStyle w:val="TableGrid"/>
        <w:tblW w:w="0" w:type="auto"/>
        <w:tblLook w:val="04A0" w:firstRow="1" w:lastRow="0" w:firstColumn="1" w:lastColumn="0" w:noHBand="0" w:noVBand="1"/>
      </w:tblPr>
      <w:tblGrid>
        <w:gridCol w:w="3748"/>
        <w:gridCol w:w="3400"/>
        <w:gridCol w:w="3400"/>
        <w:gridCol w:w="3400"/>
      </w:tblGrid>
      <w:tr w:rsidR="006D101A" w:rsidRPr="00A636E3" w14:paraId="775E3167" w14:textId="77777777" w:rsidTr="007A32B2">
        <w:tc>
          <w:tcPr>
            <w:tcW w:w="3748" w:type="dxa"/>
            <w:shd w:val="clear" w:color="auto" w:fill="7030A0"/>
          </w:tcPr>
          <w:p w14:paraId="3FCCFBB4" w14:textId="77777777" w:rsidR="006D101A" w:rsidRPr="00A636E3" w:rsidRDefault="006D101A" w:rsidP="000745EC">
            <w:pPr>
              <w:spacing w:line="276" w:lineRule="auto"/>
              <w:rPr>
                <w:rFonts w:cstheme="minorHAnsi"/>
                <w:color w:val="FFFFFF" w:themeColor="background1"/>
              </w:rPr>
            </w:pPr>
            <w:r w:rsidRPr="00A636E3">
              <w:rPr>
                <w:rFonts w:cstheme="minorHAnsi"/>
                <w:color w:val="FFFFFF" w:themeColor="background1"/>
              </w:rPr>
              <w:t>Professional Clerking</w:t>
            </w:r>
          </w:p>
        </w:tc>
        <w:tc>
          <w:tcPr>
            <w:tcW w:w="3400" w:type="dxa"/>
            <w:shd w:val="clear" w:color="auto" w:fill="7030A0"/>
          </w:tcPr>
          <w:p w14:paraId="35E10920" w14:textId="77777777" w:rsidR="006D101A" w:rsidRPr="00A636E3" w:rsidRDefault="006D101A" w:rsidP="000745EC">
            <w:pPr>
              <w:spacing w:line="276" w:lineRule="auto"/>
              <w:rPr>
                <w:rFonts w:cstheme="minorHAnsi"/>
                <w:color w:val="FFFFFF" w:themeColor="background1"/>
              </w:rPr>
            </w:pPr>
            <w:r w:rsidRPr="00A636E3">
              <w:rPr>
                <w:rFonts w:cstheme="minorHAnsi"/>
                <w:color w:val="FFFFFF" w:themeColor="background1"/>
              </w:rPr>
              <w:t>Evidence</w:t>
            </w:r>
          </w:p>
        </w:tc>
        <w:tc>
          <w:tcPr>
            <w:tcW w:w="3400" w:type="dxa"/>
            <w:shd w:val="clear" w:color="auto" w:fill="7030A0"/>
          </w:tcPr>
          <w:p w14:paraId="1527D736" w14:textId="77777777" w:rsidR="006D101A" w:rsidRPr="00A636E3" w:rsidRDefault="006D101A" w:rsidP="000745EC">
            <w:pPr>
              <w:spacing w:line="276" w:lineRule="auto"/>
              <w:rPr>
                <w:rFonts w:cstheme="minorHAnsi"/>
                <w:color w:val="FFFFFF" w:themeColor="background1"/>
              </w:rPr>
            </w:pPr>
            <w:r w:rsidRPr="00A636E3">
              <w:rPr>
                <w:rFonts w:cstheme="minorHAnsi"/>
                <w:color w:val="FFFFFF" w:themeColor="background1"/>
              </w:rPr>
              <w:t>Impact</w:t>
            </w:r>
          </w:p>
        </w:tc>
        <w:tc>
          <w:tcPr>
            <w:tcW w:w="3400" w:type="dxa"/>
            <w:shd w:val="clear" w:color="auto" w:fill="7030A0"/>
          </w:tcPr>
          <w:p w14:paraId="3477EA24" w14:textId="77777777" w:rsidR="006D101A" w:rsidRPr="00A636E3" w:rsidRDefault="006D101A" w:rsidP="000745EC">
            <w:pPr>
              <w:spacing w:line="276" w:lineRule="auto"/>
              <w:rPr>
                <w:rFonts w:cstheme="minorHAnsi"/>
                <w:color w:val="FFFFFF" w:themeColor="background1"/>
              </w:rPr>
            </w:pPr>
            <w:r w:rsidRPr="00A636E3">
              <w:rPr>
                <w:rFonts w:cstheme="minorHAnsi"/>
                <w:color w:val="FFFFFF" w:themeColor="background1"/>
              </w:rPr>
              <w:t>Action and Next Steps</w:t>
            </w:r>
          </w:p>
        </w:tc>
      </w:tr>
      <w:tr w:rsidR="006D101A" w:rsidRPr="00A636E3" w14:paraId="6D2AFDF6" w14:textId="77777777" w:rsidTr="000745EC">
        <w:tc>
          <w:tcPr>
            <w:tcW w:w="3748" w:type="dxa"/>
          </w:tcPr>
          <w:p w14:paraId="739A43D0" w14:textId="77777777" w:rsidR="006D101A" w:rsidRPr="00A636E3" w:rsidRDefault="006D101A" w:rsidP="000745EC">
            <w:pPr>
              <w:spacing w:line="276" w:lineRule="auto"/>
              <w:rPr>
                <w:rFonts w:cstheme="minorHAnsi"/>
              </w:rPr>
            </w:pPr>
            <w:r w:rsidRPr="00A636E3">
              <w:rPr>
                <w:rFonts w:cstheme="minorHAnsi"/>
              </w:rPr>
              <w:t>The clerk has a job description</w:t>
            </w:r>
          </w:p>
        </w:tc>
        <w:tc>
          <w:tcPr>
            <w:tcW w:w="3400" w:type="dxa"/>
          </w:tcPr>
          <w:p w14:paraId="00286519" w14:textId="77777777" w:rsidR="006D101A" w:rsidRPr="00A636E3" w:rsidRDefault="006D101A" w:rsidP="000745EC">
            <w:pPr>
              <w:spacing w:line="276" w:lineRule="auto"/>
              <w:rPr>
                <w:rFonts w:cstheme="minorHAnsi"/>
              </w:rPr>
            </w:pPr>
            <w:r w:rsidRPr="00A636E3">
              <w:rPr>
                <w:rFonts w:cstheme="minorHAnsi"/>
              </w:rPr>
              <w:t>Yes</w:t>
            </w:r>
          </w:p>
          <w:p w14:paraId="28BB1E2A" w14:textId="77777777" w:rsidR="006D101A" w:rsidRPr="00A636E3" w:rsidRDefault="006D101A" w:rsidP="000745EC">
            <w:pPr>
              <w:spacing w:line="276" w:lineRule="auto"/>
              <w:rPr>
                <w:rFonts w:cstheme="minorHAnsi"/>
              </w:rPr>
            </w:pPr>
            <w:r w:rsidRPr="00A636E3">
              <w:rPr>
                <w:rFonts w:cstheme="minorHAnsi"/>
              </w:rPr>
              <w:t>No</w:t>
            </w:r>
          </w:p>
        </w:tc>
        <w:tc>
          <w:tcPr>
            <w:tcW w:w="3400" w:type="dxa"/>
          </w:tcPr>
          <w:p w14:paraId="2D80FFEF" w14:textId="77777777" w:rsidR="006D101A" w:rsidRPr="00A636E3" w:rsidRDefault="006D101A" w:rsidP="000745EC">
            <w:pPr>
              <w:spacing w:line="276" w:lineRule="auto"/>
              <w:rPr>
                <w:rFonts w:cstheme="minorHAnsi"/>
              </w:rPr>
            </w:pPr>
          </w:p>
        </w:tc>
        <w:tc>
          <w:tcPr>
            <w:tcW w:w="3400" w:type="dxa"/>
          </w:tcPr>
          <w:p w14:paraId="48E75169" w14:textId="77777777" w:rsidR="006D101A" w:rsidRPr="00A636E3" w:rsidRDefault="006D101A" w:rsidP="000745EC">
            <w:pPr>
              <w:spacing w:line="276" w:lineRule="auto"/>
              <w:rPr>
                <w:rFonts w:cstheme="minorHAnsi"/>
              </w:rPr>
            </w:pPr>
          </w:p>
        </w:tc>
      </w:tr>
      <w:tr w:rsidR="006D101A" w:rsidRPr="00A636E3" w14:paraId="74947FBE" w14:textId="77777777" w:rsidTr="000745EC">
        <w:tc>
          <w:tcPr>
            <w:tcW w:w="3748" w:type="dxa"/>
          </w:tcPr>
          <w:p w14:paraId="255DB7E3" w14:textId="77777777" w:rsidR="006D101A" w:rsidRPr="00A636E3" w:rsidRDefault="006D101A" w:rsidP="000745EC">
            <w:pPr>
              <w:spacing w:line="276" w:lineRule="auto"/>
              <w:rPr>
                <w:rFonts w:cstheme="minorHAnsi"/>
              </w:rPr>
            </w:pPr>
            <w:r w:rsidRPr="00A636E3">
              <w:rPr>
                <w:rFonts w:cstheme="minorHAnsi"/>
              </w:rPr>
              <w:t>The clerk is performance managed</w:t>
            </w:r>
          </w:p>
        </w:tc>
        <w:tc>
          <w:tcPr>
            <w:tcW w:w="3400" w:type="dxa"/>
          </w:tcPr>
          <w:p w14:paraId="17643A23" w14:textId="77777777" w:rsidR="006D101A" w:rsidRPr="00A636E3" w:rsidRDefault="006D101A" w:rsidP="000745EC">
            <w:pPr>
              <w:spacing w:line="276" w:lineRule="auto"/>
              <w:rPr>
                <w:rFonts w:cstheme="minorHAnsi"/>
              </w:rPr>
            </w:pPr>
            <w:r w:rsidRPr="00A636E3">
              <w:rPr>
                <w:rFonts w:cstheme="minorHAnsi"/>
              </w:rPr>
              <w:t xml:space="preserve">Yes </w:t>
            </w:r>
          </w:p>
          <w:p w14:paraId="7B170CCE" w14:textId="77777777" w:rsidR="006D101A" w:rsidRPr="00A636E3" w:rsidRDefault="006D101A" w:rsidP="000745EC">
            <w:pPr>
              <w:spacing w:line="276" w:lineRule="auto"/>
              <w:rPr>
                <w:rFonts w:cstheme="minorHAnsi"/>
              </w:rPr>
            </w:pPr>
            <w:r w:rsidRPr="00A636E3">
              <w:rPr>
                <w:rFonts w:cstheme="minorHAnsi"/>
              </w:rPr>
              <w:t>No</w:t>
            </w:r>
          </w:p>
        </w:tc>
        <w:tc>
          <w:tcPr>
            <w:tcW w:w="3400" w:type="dxa"/>
          </w:tcPr>
          <w:p w14:paraId="3E532E9A" w14:textId="77777777" w:rsidR="006D101A" w:rsidRPr="00A636E3" w:rsidRDefault="006D101A" w:rsidP="000745EC">
            <w:pPr>
              <w:spacing w:line="276" w:lineRule="auto"/>
              <w:rPr>
                <w:rFonts w:cstheme="minorHAnsi"/>
              </w:rPr>
            </w:pPr>
          </w:p>
        </w:tc>
        <w:tc>
          <w:tcPr>
            <w:tcW w:w="3400" w:type="dxa"/>
          </w:tcPr>
          <w:p w14:paraId="182F95DA" w14:textId="77777777" w:rsidR="006D101A" w:rsidRPr="00A636E3" w:rsidRDefault="006D101A" w:rsidP="000745EC">
            <w:pPr>
              <w:spacing w:line="276" w:lineRule="auto"/>
              <w:rPr>
                <w:rFonts w:cstheme="minorHAnsi"/>
              </w:rPr>
            </w:pPr>
          </w:p>
        </w:tc>
      </w:tr>
      <w:tr w:rsidR="006D101A" w:rsidRPr="00A636E3" w14:paraId="12AB22C1" w14:textId="77777777" w:rsidTr="000745EC">
        <w:tc>
          <w:tcPr>
            <w:tcW w:w="3748" w:type="dxa"/>
          </w:tcPr>
          <w:p w14:paraId="7FF59B06" w14:textId="77777777" w:rsidR="006D101A" w:rsidRPr="00A636E3" w:rsidRDefault="006D101A" w:rsidP="000745EC">
            <w:pPr>
              <w:spacing w:line="276" w:lineRule="auto"/>
              <w:rPr>
                <w:rFonts w:cstheme="minorHAnsi"/>
              </w:rPr>
            </w:pPr>
            <w:r w:rsidRPr="00A636E3">
              <w:rPr>
                <w:rFonts w:cstheme="minorHAnsi"/>
              </w:rPr>
              <w:t>The clerk has undertaken or attended training</w:t>
            </w:r>
          </w:p>
        </w:tc>
        <w:tc>
          <w:tcPr>
            <w:tcW w:w="3400" w:type="dxa"/>
          </w:tcPr>
          <w:p w14:paraId="0C4930E4" w14:textId="77777777" w:rsidR="006D101A" w:rsidRPr="00A636E3" w:rsidRDefault="006D101A" w:rsidP="000745EC">
            <w:pPr>
              <w:spacing w:line="276" w:lineRule="auto"/>
              <w:rPr>
                <w:rFonts w:cstheme="minorHAnsi"/>
              </w:rPr>
            </w:pPr>
            <w:r w:rsidRPr="00A636E3">
              <w:rPr>
                <w:rFonts w:cstheme="minorHAnsi"/>
              </w:rPr>
              <w:t>School based</w:t>
            </w:r>
          </w:p>
          <w:p w14:paraId="6EE54A1B" w14:textId="77777777" w:rsidR="006D101A" w:rsidRPr="00A636E3" w:rsidRDefault="006D101A" w:rsidP="000745EC">
            <w:pPr>
              <w:spacing w:line="276" w:lineRule="auto"/>
              <w:rPr>
                <w:rFonts w:cstheme="minorHAnsi"/>
              </w:rPr>
            </w:pPr>
            <w:r w:rsidRPr="00A636E3">
              <w:rPr>
                <w:rFonts w:cstheme="minorHAnsi"/>
              </w:rPr>
              <w:t>LA or MAT</w:t>
            </w:r>
          </w:p>
          <w:p w14:paraId="6D58DF3F" w14:textId="77777777" w:rsidR="006D101A" w:rsidRPr="00A636E3" w:rsidRDefault="006D101A" w:rsidP="000745EC">
            <w:pPr>
              <w:spacing w:line="276" w:lineRule="auto"/>
              <w:rPr>
                <w:rFonts w:cstheme="minorHAnsi"/>
              </w:rPr>
            </w:pPr>
            <w:r w:rsidRPr="00A636E3">
              <w:rPr>
                <w:rFonts w:cstheme="minorHAnsi"/>
              </w:rPr>
              <w:t>NCTL</w:t>
            </w:r>
            <w:r w:rsidRPr="00A636E3">
              <w:rPr>
                <w:rFonts w:cstheme="minorHAnsi"/>
              </w:rPr>
              <w:br/>
              <w:t>The Accredited Clerk</w:t>
            </w:r>
          </w:p>
          <w:p w14:paraId="05797465" w14:textId="77777777" w:rsidR="006D101A" w:rsidRPr="00A636E3" w:rsidRDefault="006D101A" w:rsidP="000745EC">
            <w:pPr>
              <w:spacing w:line="276" w:lineRule="auto"/>
              <w:rPr>
                <w:rFonts w:cstheme="minorHAnsi"/>
              </w:rPr>
            </w:pPr>
            <w:r w:rsidRPr="00A636E3">
              <w:rPr>
                <w:rFonts w:cstheme="minorHAnsi"/>
              </w:rPr>
              <w:t>Other</w:t>
            </w:r>
          </w:p>
        </w:tc>
        <w:tc>
          <w:tcPr>
            <w:tcW w:w="3400" w:type="dxa"/>
          </w:tcPr>
          <w:p w14:paraId="1F72E796" w14:textId="77777777" w:rsidR="006D101A" w:rsidRPr="00A636E3" w:rsidRDefault="006D101A" w:rsidP="000745EC">
            <w:pPr>
              <w:spacing w:line="276" w:lineRule="auto"/>
              <w:rPr>
                <w:rFonts w:cstheme="minorHAnsi"/>
              </w:rPr>
            </w:pPr>
          </w:p>
        </w:tc>
        <w:tc>
          <w:tcPr>
            <w:tcW w:w="3400" w:type="dxa"/>
          </w:tcPr>
          <w:p w14:paraId="162B355E" w14:textId="77777777" w:rsidR="006D101A" w:rsidRPr="00A636E3" w:rsidRDefault="006D101A" w:rsidP="000745EC">
            <w:pPr>
              <w:spacing w:line="276" w:lineRule="auto"/>
              <w:rPr>
                <w:rFonts w:cstheme="minorHAnsi"/>
              </w:rPr>
            </w:pPr>
          </w:p>
        </w:tc>
      </w:tr>
      <w:tr w:rsidR="006D101A" w:rsidRPr="00A636E3" w14:paraId="4C62C39B" w14:textId="77777777" w:rsidTr="000745EC">
        <w:tc>
          <w:tcPr>
            <w:tcW w:w="3748" w:type="dxa"/>
          </w:tcPr>
          <w:p w14:paraId="4A610427" w14:textId="77777777" w:rsidR="006D101A" w:rsidRPr="00A636E3" w:rsidRDefault="006D101A" w:rsidP="000745EC">
            <w:pPr>
              <w:spacing w:line="276" w:lineRule="auto"/>
              <w:rPr>
                <w:rFonts w:cstheme="minorHAnsi"/>
              </w:rPr>
            </w:pPr>
            <w:r w:rsidRPr="00A636E3">
              <w:rPr>
                <w:rFonts w:cstheme="minorHAnsi"/>
              </w:rPr>
              <w:t>The clerk attends external briefings and feedback to the Board</w:t>
            </w:r>
          </w:p>
        </w:tc>
        <w:tc>
          <w:tcPr>
            <w:tcW w:w="3400" w:type="dxa"/>
          </w:tcPr>
          <w:p w14:paraId="06E9354C" w14:textId="77777777" w:rsidR="006D101A" w:rsidRPr="00A636E3" w:rsidRDefault="006D101A" w:rsidP="000745EC">
            <w:pPr>
              <w:spacing w:line="276" w:lineRule="auto"/>
              <w:rPr>
                <w:rFonts w:cstheme="minorHAnsi"/>
              </w:rPr>
            </w:pPr>
            <w:r w:rsidRPr="00A636E3">
              <w:rPr>
                <w:rFonts w:cstheme="minorHAnsi"/>
              </w:rPr>
              <w:t>Yes</w:t>
            </w:r>
          </w:p>
          <w:p w14:paraId="3BAE5204" w14:textId="77777777" w:rsidR="006D101A" w:rsidRPr="00A636E3" w:rsidRDefault="006D101A" w:rsidP="000745EC">
            <w:pPr>
              <w:spacing w:line="276" w:lineRule="auto"/>
              <w:rPr>
                <w:rFonts w:cstheme="minorHAnsi"/>
              </w:rPr>
            </w:pPr>
            <w:r w:rsidRPr="00A636E3">
              <w:rPr>
                <w:rFonts w:cstheme="minorHAnsi"/>
              </w:rPr>
              <w:t>No</w:t>
            </w:r>
          </w:p>
        </w:tc>
        <w:tc>
          <w:tcPr>
            <w:tcW w:w="3400" w:type="dxa"/>
          </w:tcPr>
          <w:p w14:paraId="298D4024" w14:textId="77777777" w:rsidR="006D101A" w:rsidRPr="00A636E3" w:rsidRDefault="006D101A" w:rsidP="000745EC">
            <w:pPr>
              <w:spacing w:line="276" w:lineRule="auto"/>
              <w:rPr>
                <w:rFonts w:cstheme="minorHAnsi"/>
              </w:rPr>
            </w:pPr>
          </w:p>
        </w:tc>
        <w:tc>
          <w:tcPr>
            <w:tcW w:w="3400" w:type="dxa"/>
          </w:tcPr>
          <w:p w14:paraId="2AE27301" w14:textId="77777777" w:rsidR="006D101A" w:rsidRPr="00A636E3" w:rsidRDefault="006D101A" w:rsidP="000745EC">
            <w:pPr>
              <w:spacing w:line="276" w:lineRule="auto"/>
              <w:rPr>
                <w:rFonts w:cstheme="minorHAnsi"/>
              </w:rPr>
            </w:pPr>
          </w:p>
        </w:tc>
      </w:tr>
    </w:tbl>
    <w:p w14:paraId="03F6EDC6" w14:textId="77777777" w:rsidR="005A7209" w:rsidRPr="00A636E3" w:rsidRDefault="005A7209" w:rsidP="002A571F">
      <w:pPr>
        <w:spacing w:line="276" w:lineRule="auto"/>
        <w:rPr>
          <w:rFonts w:cstheme="minorHAnsi"/>
        </w:rPr>
      </w:pPr>
    </w:p>
    <w:p w14:paraId="330C7DF4" w14:textId="77777777" w:rsidR="002A571F" w:rsidRPr="00A636E3" w:rsidRDefault="00F93FD2" w:rsidP="002A571F">
      <w:pPr>
        <w:spacing w:line="276" w:lineRule="auto"/>
        <w:rPr>
          <w:rFonts w:cstheme="minorHAnsi"/>
          <w:b/>
        </w:rPr>
      </w:pPr>
      <w:r w:rsidRPr="00A636E3">
        <w:rPr>
          <w:rFonts w:cstheme="minorHAnsi"/>
          <w:b/>
        </w:rPr>
        <w:t xml:space="preserve">Section 2 : </w:t>
      </w:r>
      <w:r w:rsidR="002A571F" w:rsidRPr="00A636E3">
        <w:rPr>
          <w:rFonts w:cstheme="minorHAnsi"/>
          <w:b/>
        </w:rPr>
        <w:t>The Role of the Clerk</w:t>
      </w:r>
    </w:p>
    <w:p w14:paraId="0148B5E3" w14:textId="77777777" w:rsidR="00D046D8" w:rsidRPr="00A636E3" w:rsidRDefault="002A571F" w:rsidP="002A571F">
      <w:pPr>
        <w:spacing w:line="276" w:lineRule="auto"/>
        <w:rPr>
          <w:rFonts w:cstheme="minorHAnsi"/>
        </w:rPr>
      </w:pPr>
      <w:r w:rsidRPr="00A636E3">
        <w:rPr>
          <w:rFonts w:cstheme="minorHAnsi"/>
        </w:rPr>
        <w:lastRenderedPageBreak/>
        <w:t xml:space="preserve">All academy trusts and maintained schools must appoint a clerk to their governing board. This is set out in the Articles of Association or in </w:t>
      </w:r>
      <w:r w:rsidR="00F93FD2" w:rsidRPr="00A636E3">
        <w:rPr>
          <w:rFonts w:cstheme="minorHAnsi"/>
        </w:rPr>
        <w:t xml:space="preserve">government </w:t>
      </w:r>
      <w:r w:rsidRPr="00A636E3">
        <w:rPr>
          <w:rFonts w:cstheme="minorHAnsi"/>
        </w:rPr>
        <w:t>regulations</w:t>
      </w:r>
      <w:r w:rsidR="005A7209" w:rsidRPr="00A636E3">
        <w:rPr>
          <w:rStyle w:val="FootnoteReference"/>
          <w:rFonts w:cstheme="minorHAnsi"/>
        </w:rPr>
        <w:footnoteReference w:id="3"/>
      </w:r>
      <w:r w:rsidR="005A7209" w:rsidRPr="00A636E3">
        <w:rPr>
          <w:rFonts w:cstheme="minorHAnsi"/>
        </w:rPr>
        <w:t xml:space="preserve"> </w:t>
      </w:r>
    </w:p>
    <w:p w14:paraId="5D767A70" w14:textId="77777777" w:rsidR="006D101A" w:rsidRPr="00A636E3" w:rsidRDefault="006D101A" w:rsidP="002A571F">
      <w:pPr>
        <w:spacing w:line="276" w:lineRule="auto"/>
        <w:rPr>
          <w:rFonts w:cstheme="minorHAnsi"/>
        </w:rPr>
      </w:pPr>
      <w:r w:rsidRPr="00A636E3">
        <w:rPr>
          <w:rFonts w:cstheme="minorHAnsi"/>
        </w:rPr>
        <w:t>This section of the Audit is to completed by the Chair and Headteacher</w:t>
      </w:r>
      <w:r w:rsidR="00115C0E" w:rsidRPr="00A636E3">
        <w:rPr>
          <w:rFonts w:cstheme="minorHAnsi"/>
        </w:rPr>
        <w:t xml:space="preserve"> – </w:t>
      </w:r>
      <w:r w:rsidR="00567572" w:rsidRPr="00A636E3">
        <w:rPr>
          <w:rFonts w:cstheme="minorHAnsi"/>
        </w:rPr>
        <w:t xml:space="preserve">the italics are </w:t>
      </w:r>
      <w:r w:rsidR="00115C0E" w:rsidRPr="00A636E3">
        <w:rPr>
          <w:rFonts w:cstheme="minorHAnsi"/>
        </w:rPr>
        <w:t xml:space="preserve">a sample </w:t>
      </w:r>
      <w:r w:rsidR="00567572" w:rsidRPr="00A636E3">
        <w:rPr>
          <w:rFonts w:cstheme="minorHAnsi"/>
        </w:rPr>
        <w:t>answer</w:t>
      </w:r>
    </w:p>
    <w:p w14:paraId="254404A4" w14:textId="77777777" w:rsidR="00546334" w:rsidRPr="00A636E3" w:rsidRDefault="00546334" w:rsidP="002A571F">
      <w:pPr>
        <w:spacing w:line="276" w:lineRule="auto"/>
        <w:rPr>
          <w:rFonts w:cstheme="minorHAnsi"/>
        </w:rPr>
      </w:pPr>
      <w:r w:rsidRPr="00A636E3">
        <w:rPr>
          <w:rFonts w:cstheme="minorHAnsi"/>
          <w:color w:val="00B050"/>
        </w:rPr>
        <w:t>Green</w:t>
      </w:r>
      <w:r w:rsidRPr="00A636E3">
        <w:rPr>
          <w:rFonts w:cstheme="minorHAnsi"/>
        </w:rPr>
        <w:t xml:space="preserve"> – good understanding and can demonstrate expertise</w:t>
      </w:r>
    </w:p>
    <w:p w14:paraId="3D72C060" w14:textId="77777777" w:rsidR="00546334" w:rsidRPr="00A636E3" w:rsidRDefault="00546334" w:rsidP="002A571F">
      <w:pPr>
        <w:spacing w:line="276" w:lineRule="auto"/>
        <w:rPr>
          <w:rFonts w:cstheme="minorHAnsi"/>
        </w:rPr>
      </w:pPr>
      <w:r w:rsidRPr="00A636E3">
        <w:rPr>
          <w:rFonts w:cstheme="minorHAnsi"/>
          <w:color w:val="665EB8" w:themeColor="accent4"/>
        </w:rPr>
        <w:t>Amber</w:t>
      </w:r>
      <w:r w:rsidRPr="00A636E3">
        <w:rPr>
          <w:rFonts w:cstheme="minorHAnsi"/>
        </w:rPr>
        <w:t xml:space="preserve"> – understands and has developing expertise and training</w:t>
      </w:r>
    </w:p>
    <w:p w14:paraId="764AF093" w14:textId="67DA8BA6" w:rsidR="00546334" w:rsidRDefault="00546334" w:rsidP="002A571F">
      <w:pPr>
        <w:spacing w:line="276" w:lineRule="auto"/>
        <w:rPr>
          <w:rFonts w:cstheme="minorHAnsi"/>
        </w:rPr>
      </w:pPr>
      <w:r w:rsidRPr="00A636E3">
        <w:rPr>
          <w:rFonts w:cstheme="minorHAnsi"/>
          <w:color w:val="FF0000"/>
        </w:rPr>
        <w:t xml:space="preserve">Red </w:t>
      </w:r>
      <w:r w:rsidRPr="00A636E3">
        <w:rPr>
          <w:rFonts w:cstheme="minorHAnsi"/>
        </w:rPr>
        <w:t>– some understanding and needs support and training</w:t>
      </w:r>
    </w:p>
    <w:p w14:paraId="462C4E59" w14:textId="2CC68D84" w:rsidR="00A636E3" w:rsidRDefault="00A636E3" w:rsidP="002A571F">
      <w:pPr>
        <w:spacing w:line="276" w:lineRule="auto"/>
        <w:rPr>
          <w:rFonts w:cstheme="minorHAnsi"/>
        </w:rPr>
      </w:pPr>
    </w:p>
    <w:p w14:paraId="582FCAFB" w14:textId="77777777" w:rsidR="00A636E3" w:rsidRPr="00A636E3" w:rsidRDefault="00A636E3" w:rsidP="002A571F">
      <w:pPr>
        <w:spacing w:line="276" w:lineRule="auto"/>
        <w:rPr>
          <w:rFonts w:cstheme="minorHAnsi"/>
        </w:rPr>
      </w:pPr>
    </w:p>
    <w:tbl>
      <w:tblPr>
        <w:tblStyle w:val="TableGrid"/>
        <w:tblW w:w="0" w:type="auto"/>
        <w:tblLook w:val="04A0" w:firstRow="1" w:lastRow="0" w:firstColumn="1" w:lastColumn="0" w:noHBand="0" w:noVBand="1"/>
      </w:tblPr>
      <w:tblGrid>
        <w:gridCol w:w="3712"/>
        <w:gridCol w:w="3516"/>
        <w:gridCol w:w="630"/>
        <w:gridCol w:w="6090"/>
      </w:tblGrid>
      <w:tr w:rsidR="00115C0E" w:rsidRPr="00A636E3" w14:paraId="5D09F794" w14:textId="77777777" w:rsidTr="00A636E3">
        <w:tc>
          <w:tcPr>
            <w:tcW w:w="3712" w:type="dxa"/>
            <w:shd w:val="clear" w:color="auto" w:fill="660066"/>
          </w:tcPr>
          <w:p w14:paraId="33FC1F1B" w14:textId="77777777" w:rsidR="00115C0E" w:rsidRPr="00A636E3" w:rsidRDefault="00115C0E" w:rsidP="006D101A">
            <w:pPr>
              <w:spacing w:line="276" w:lineRule="auto"/>
              <w:rPr>
                <w:rFonts w:cstheme="minorHAnsi"/>
                <w:color w:val="FFFFFF" w:themeColor="background1"/>
              </w:rPr>
            </w:pPr>
            <w:r w:rsidRPr="00A636E3">
              <w:rPr>
                <w:rFonts w:cstheme="minorHAnsi"/>
                <w:color w:val="FFFFFF" w:themeColor="background1"/>
              </w:rPr>
              <w:t>Key attributes</w:t>
            </w:r>
          </w:p>
        </w:tc>
        <w:tc>
          <w:tcPr>
            <w:tcW w:w="3516" w:type="dxa"/>
            <w:shd w:val="clear" w:color="auto" w:fill="660066"/>
          </w:tcPr>
          <w:p w14:paraId="6A421145" w14:textId="77777777" w:rsidR="00115C0E" w:rsidRPr="00A636E3" w:rsidRDefault="00115C0E" w:rsidP="006D101A">
            <w:pPr>
              <w:spacing w:line="276" w:lineRule="auto"/>
              <w:rPr>
                <w:rFonts w:cstheme="minorHAnsi"/>
                <w:color w:val="FFFFFF" w:themeColor="background1"/>
              </w:rPr>
            </w:pPr>
            <w:r w:rsidRPr="00A636E3">
              <w:rPr>
                <w:rFonts w:cstheme="minorHAnsi"/>
                <w:color w:val="FFFFFF" w:themeColor="background1"/>
              </w:rPr>
              <w:t>Evidence</w:t>
            </w:r>
          </w:p>
        </w:tc>
        <w:tc>
          <w:tcPr>
            <w:tcW w:w="630" w:type="dxa"/>
            <w:shd w:val="clear" w:color="auto" w:fill="660066"/>
          </w:tcPr>
          <w:p w14:paraId="039D6255" w14:textId="77777777" w:rsidR="00115C0E" w:rsidRPr="00A636E3" w:rsidRDefault="00115C0E" w:rsidP="006D101A">
            <w:pPr>
              <w:spacing w:line="276" w:lineRule="auto"/>
              <w:rPr>
                <w:rFonts w:cstheme="minorHAnsi"/>
                <w:color w:val="FFFFFF" w:themeColor="background1"/>
              </w:rPr>
            </w:pPr>
            <w:r w:rsidRPr="00A636E3">
              <w:rPr>
                <w:rFonts w:cstheme="minorHAnsi"/>
                <w:color w:val="FFFFFF" w:themeColor="background1"/>
              </w:rPr>
              <w:t>RAG</w:t>
            </w:r>
          </w:p>
        </w:tc>
        <w:tc>
          <w:tcPr>
            <w:tcW w:w="6090" w:type="dxa"/>
            <w:shd w:val="clear" w:color="auto" w:fill="660066"/>
          </w:tcPr>
          <w:p w14:paraId="47D1F753" w14:textId="77777777" w:rsidR="00115C0E" w:rsidRPr="00A636E3" w:rsidRDefault="00115C0E" w:rsidP="006D101A">
            <w:pPr>
              <w:spacing w:line="276" w:lineRule="auto"/>
              <w:rPr>
                <w:rFonts w:cstheme="minorHAnsi"/>
                <w:color w:val="FFFFFF" w:themeColor="background1"/>
              </w:rPr>
            </w:pPr>
            <w:r w:rsidRPr="00A636E3">
              <w:rPr>
                <w:rFonts w:cstheme="minorHAnsi"/>
                <w:color w:val="FFFFFF" w:themeColor="background1"/>
              </w:rPr>
              <w:t>Actions – what we need to do next</w:t>
            </w:r>
          </w:p>
        </w:tc>
      </w:tr>
      <w:tr w:rsidR="00115C0E" w:rsidRPr="00A636E3" w14:paraId="1E7053E7" w14:textId="77777777" w:rsidTr="00A636E3">
        <w:tc>
          <w:tcPr>
            <w:tcW w:w="3712" w:type="dxa"/>
          </w:tcPr>
          <w:p w14:paraId="626BCD18" w14:textId="77777777" w:rsidR="00115C0E" w:rsidRPr="00A636E3" w:rsidRDefault="00115C0E" w:rsidP="006D101A">
            <w:pPr>
              <w:spacing w:line="276" w:lineRule="auto"/>
              <w:rPr>
                <w:rFonts w:cstheme="minorHAnsi"/>
                <w:i/>
              </w:rPr>
            </w:pPr>
            <w:r w:rsidRPr="00A636E3">
              <w:rPr>
                <w:rFonts w:cstheme="minorHAnsi"/>
                <w:i/>
              </w:rPr>
              <w:t>Offers administrative and organisational support</w:t>
            </w:r>
          </w:p>
        </w:tc>
        <w:tc>
          <w:tcPr>
            <w:tcW w:w="3516" w:type="dxa"/>
          </w:tcPr>
          <w:p w14:paraId="5CA7F3E0" w14:textId="77777777" w:rsidR="00115C0E" w:rsidRPr="00A636E3" w:rsidRDefault="00115C0E" w:rsidP="006D101A">
            <w:pPr>
              <w:spacing w:line="276" w:lineRule="auto"/>
              <w:rPr>
                <w:rFonts w:cstheme="minorHAnsi"/>
                <w:i/>
              </w:rPr>
            </w:pPr>
            <w:r w:rsidRPr="00A636E3">
              <w:rPr>
                <w:rFonts w:cstheme="minorHAnsi"/>
                <w:i/>
              </w:rPr>
              <w:t>The clerk manages the business of the board in an effective and timely manner</w:t>
            </w:r>
          </w:p>
        </w:tc>
        <w:tc>
          <w:tcPr>
            <w:tcW w:w="630" w:type="dxa"/>
            <w:shd w:val="clear" w:color="auto" w:fill="auto"/>
          </w:tcPr>
          <w:p w14:paraId="3243B044" w14:textId="77777777" w:rsidR="00115C0E" w:rsidRPr="00A636E3" w:rsidRDefault="00115C0E" w:rsidP="006D101A">
            <w:pPr>
              <w:spacing w:line="276" w:lineRule="auto"/>
              <w:rPr>
                <w:rFonts w:cstheme="minorHAnsi"/>
                <w:i/>
              </w:rPr>
            </w:pPr>
          </w:p>
        </w:tc>
        <w:tc>
          <w:tcPr>
            <w:tcW w:w="6090" w:type="dxa"/>
          </w:tcPr>
          <w:p w14:paraId="69CDFD03" w14:textId="77777777" w:rsidR="00115C0E" w:rsidRPr="00A636E3" w:rsidRDefault="00115C0E" w:rsidP="006D101A">
            <w:pPr>
              <w:spacing w:line="276" w:lineRule="auto"/>
              <w:rPr>
                <w:rFonts w:cstheme="minorHAnsi"/>
                <w:i/>
              </w:rPr>
            </w:pPr>
            <w:r w:rsidRPr="00A636E3">
              <w:rPr>
                <w:rFonts w:cstheme="minorHAnsi"/>
                <w:i/>
              </w:rPr>
              <w:t>Ensure governance files are up to date</w:t>
            </w:r>
          </w:p>
        </w:tc>
      </w:tr>
      <w:tr w:rsidR="00115C0E" w:rsidRPr="00A636E3" w14:paraId="286534EB" w14:textId="77777777" w:rsidTr="00A636E3">
        <w:tc>
          <w:tcPr>
            <w:tcW w:w="3712" w:type="dxa"/>
          </w:tcPr>
          <w:p w14:paraId="564F8967" w14:textId="77777777" w:rsidR="00115C0E" w:rsidRPr="00A636E3" w:rsidRDefault="00115C0E" w:rsidP="006D101A">
            <w:pPr>
              <w:spacing w:line="276" w:lineRule="auto"/>
              <w:rPr>
                <w:rFonts w:cstheme="minorHAnsi"/>
                <w:i/>
              </w:rPr>
            </w:pPr>
            <w:r w:rsidRPr="00A636E3">
              <w:rPr>
                <w:rFonts w:cstheme="minorHAnsi"/>
                <w:i/>
              </w:rPr>
              <w:t>Offers guidance on compliance and appropriate legal and regulatory frameworks</w:t>
            </w:r>
          </w:p>
        </w:tc>
        <w:tc>
          <w:tcPr>
            <w:tcW w:w="3516" w:type="dxa"/>
            <w:shd w:val="clear" w:color="auto" w:fill="auto"/>
          </w:tcPr>
          <w:p w14:paraId="44570F02" w14:textId="77777777" w:rsidR="00115C0E" w:rsidRPr="00A636E3" w:rsidRDefault="00115C0E" w:rsidP="006D101A">
            <w:pPr>
              <w:spacing w:line="276" w:lineRule="auto"/>
              <w:rPr>
                <w:rFonts w:cstheme="minorHAnsi"/>
                <w:i/>
              </w:rPr>
            </w:pPr>
            <w:r w:rsidRPr="00A636E3">
              <w:rPr>
                <w:rFonts w:cstheme="minorHAnsi"/>
                <w:i/>
              </w:rPr>
              <w:t>The clerk is cognisant with the Governance Handbook and Academies Financial Handbook and guidance offered is accurate</w:t>
            </w:r>
          </w:p>
        </w:tc>
        <w:tc>
          <w:tcPr>
            <w:tcW w:w="630" w:type="dxa"/>
            <w:shd w:val="clear" w:color="auto" w:fill="auto"/>
          </w:tcPr>
          <w:p w14:paraId="5AE78A5B" w14:textId="77777777" w:rsidR="00115C0E" w:rsidRPr="00A636E3" w:rsidRDefault="00115C0E" w:rsidP="006D101A">
            <w:pPr>
              <w:spacing w:line="276" w:lineRule="auto"/>
              <w:rPr>
                <w:rFonts w:cstheme="minorHAnsi"/>
                <w:i/>
              </w:rPr>
            </w:pPr>
          </w:p>
        </w:tc>
        <w:tc>
          <w:tcPr>
            <w:tcW w:w="6090" w:type="dxa"/>
          </w:tcPr>
          <w:p w14:paraId="7FB39B99" w14:textId="77777777" w:rsidR="00115C0E" w:rsidRPr="00A636E3" w:rsidRDefault="00115C0E" w:rsidP="006D101A">
            <w:pPr>
              <w:spacing w:line="276" w:lineRule="auto"/>
              <w:rPr>
                <w:rFonts w:cstheme="minorHAnsi"/>
                <w:i/>
              </w:rPr>
            </w:pPr>
          </w:p>
        </w:tc>
      </w:tr>
      <w:tr w:rsidR="00115C0E" w:rsidRPr="00A636E3" w14:paraId="50A714A6" w14:textId="77777777" w:rsidTr="00A636E3">
        <w:tc>
          <w:tcPr>
            <w:tcW w:w="3712" w:type="dxa"/>
          </w:tcPr>
          <w:p w14:paraId="4DABEA6C" w14:textId="77777777" w:rsidR="00115C0E" w:rsidRPr="00A636E3" w:rsidRDefault="00115C0E" w:rsidP="006D101A">
            <w:pPr>
              <w:spacing w:line="276" w:lineRule="auto"/>
              <w:rPr>
                <w:rFonts w:cstheme="minorHAnsi"/>
                <w:i/>
              </w:rPr>
            </w:pPr>
            <w:r w:rsidRPr="00A636E3">
              <w:rPr>
                <w:rFonts w:cstheme="minorHAnsi"/>
                <w:i/>
              </w:rPr>
              <w:t>Understands the potential consequences of non-compliance</w:t>
            </w:r>
          </w:p>
        </w:tc>
        <w:tc>
          <w:tcPr>
            <w:tcW w:w="3516" w:type="dxa"/>
          </w:tcPr>
          <w:p w14:paraId="574CFCE9" w14:textId="77777777" w:rsidR="00115C0E" w:rsidRPr="00A636E3" w:rsidRDefault="000745EC" w:rsidP="006D101A">
            <w:pPr>
              <w:spacing w:line="276" w:lineRule="auto"/>
              <w:rPr>
                <w:rFonts w:cstheme="minorHAnsi"/>
                <w:i/>
              </w:rPr>
            </w:pPr>
            <w:r w:rsidRPr="00A636E3">
              <w:rPr>
                <w:rFonts w:cstheme="minorHAnsi"/>
                <w:i/>
              </w:rPr>
              <w:t xml:space="preserve">Is able to speak up when </w:t>
            </w:r>
            <w:proofErr w:type="spellStart"/>
            <w:r w:rsidRPr="00A636E3">
              <w:rPr>
                <w:rFonts w:cstheme="minorHAnsi"/>
                <w:i/>
              </w:rPr>
              <w:t>non compliance</w:t>
            </w:r>
            <w:proofErr w:type="spellEnd"/>
            <w:r w:rsidRPr="00A636E3">
              <w:rPr>
                <w:rFonts w:cstheme="minorHAnsi"/>
                <w:i/>
              </w:rPr>
              <w:t xml:space="preserve"> is an issue or cause for concern</w:t>
            </w:r>
          </w:p>
        </w:tc>
        <w:tc>
          <w:tcPr>
            <w:tcW w:w="630" w:type="dxa"/>
            <w:shd w:val="clear" w:color="auto" w:fill="auto"/>
          </w:tcPr>
          <w:p w14:paraId="3F8F6204" w14:textId="77777777" w:rsidR="00115C0E" w:rsidRPr="00A636E3" w:rsidRDefault="00115C0E" w:rsidP="006D101A">
            <w:pPr>
              <w:spacing w:line="276" w:lineRule="auto"/>
              <w:rPr>
                <w:rFonts w:cstheme="minorHAnsi"/>
                <w:i/>
              </w:rPr>
            </w:pPr>
          </w:p>
        </w:tc>
        <w:tc>
          <w:tcPr>
            <w:tcW w:w="6090" w:type="dxa"/>
          </w:tcPr>
          <w:p w14:paraId="7AB01874" w14:textId="77777777" w:rsidR="00115C0E" w:rsidRPr="00A636E3" w:rsidRDefault="00115C0E" w:rsidP="006D101A">
            <w:pPr>
              <w:spacing w:line="276" w:lineRule="auto"/>
              <w:rPr>
                <w:rFonts w:cstheme="minorHAnsi"/>
                <w:i/>
              </w:rPr>
            </w:pPr>
            <w:r w:rsidRPr="00A636E3">
              <w:rPr>
                <w:rFonts w:cstheme="minorHAnsi"/>
                <w:i/>
              </w:rPr>
              <w:t>Whole Board training</w:t>
            </w:r>
          </w:p>
        </w:tc>
      </w:tr>
      <w:tr w:rsidR="00115C0E" w:rsidRPr="00A636E3" w14:paraId="077CF2F5" w14:textId="77777777" w:rsidTr="00115C0E">
        <w:tc>
          <w:tcPr>
            <w:tcW w:w="3712" w:type="dxa"/>
          </w:tcPr>
          <w:p w14:paraId="34CFFD8C" w14:textId="77777777" w:rsidR="00115C0E" w:rsidRPr="00A636E3" w:rsidRDefault="00115C0E" w:rsidP="006D101A">
            <w:pPr>
              <w:spacing w:line="276" w:lineRule="auto"/>
              <w:rPr>
                <w:rFonts w:cstheme="minorHAnsi"/>
                <w:i/>
              </w:rPr>
            </w:pPr>
            <w:r w:rsidRPr="00A636E3">
              <w:rPr>
                <w:rFonts w:cstheme="minorHAnsi"/>
                <w:i/>
              </w:rPr>
              <w:t>Advises on procedural matters regarding the operation of the Board</w:t>
            </w:r>
          </w:p>
        </w:tc>
        <w:tc>
          <w:tcPr>
            <w:tcW w:w="3516" w:type="dxa"/>
          </w:tcPr>
          <w:p w14:paraId="2A3EA426" w14:textId="77777777" w:rsidR="00115C0E" w:rsidRPr="00A636E3" w:rsidRDefault="000745EC" w:rsidP="006D101A">
            <w:pPr>
              <w:spacing w:line="276" w:lineRule="auto"/>
              <w:rPr>
                <w:rFonts w:cstheme="minorHAnsi"/>
                <w:i/>
              </w:rPr>
            </w:pPr>
            <w:r w:rsidRPr="00A636E3">
              <w:rPr>
                <w:rFonts w:cstheme="minorHAnsi"/>
                <w:i/>
              </w:rPr>
              <w:t xml:space="preserve">Able to articulate the board’s legal </w:t>
            </w:r>
            <w:r w:rsidR="001501AC" w:rsidRPr="00A636E3">
              <w:rPr>
                <w:rFonts w:cstheme="minorHAnsi"/>
                <w:i/>
              </w:rPr>
              <w:t>responsibilities</w:t>
            </w:r>
            <w:r w:rsidRPr="00A636E3">
              <w:rPr>
                <w:rFonts w:cstheme="minorHAnsi"/>
                <w:i/>
              </w:rPr>
              <w:t xml:space="preserve"> and accountabilities so that all understand</w:t>
            </w:r>
          </w:p>
        </w:tc>
        <w:tc>
          <w:tcPr>
            <w:tcW w:w="630" w:type="dxa"/>
          </w:tcPr>
          <w:p w14:paraId="402C19CD" w14:textId="77777777" w:rsidR="00115C0E" w:rsidRPr="00A636E3" w:rsidRDefault="00115C0E" w:rsidP="006D101A">
            <w:pPr>
              <w:spacing w:line="276" w:lineRule="auto"/>
              <w:rPr>
                <w:rFonts w:cstheme="minorHAnsi"/>
                <w:i/>
              </w:rPr>
            </w:pPr>
          </w:p>
        </w:tc>
        <w:tc>
          <w:tcPr>
            <w:tcW w:w="6090" w:type="dxa"/>
          </w:tcPr>
          <w:p w14:paraId="76E698B3" w14:textId="77777777" w:rsidR="00115C0E" w:rsidRPr="00A636E3" w:rsidRDefault="00115C0E" w:rsidP="006D101A">
            <w:pPr>
              <w:spacing w:line="276" w:lineRule="auto"/>
              <w:rPr>
                <w:rFonts w:cstheme="minorHAnsi"/>
                <w:i/>
              </w:rPr>
            </w:pPr>
          </w:p>
        </w:tc>
      </w:tr>
      <w:tr w:rsidR="00115C0E" w:rsidRPr="00A636E3" w14:paraId="4A3C6BA1" w14:textId="77777777" w:rsidTr="00115C0E">
        <w:tc>
          <w:tcPr>
            <w:tcW w:w="3712" w:type="dxa"/>
          </w:tcPr>
          <w:p w14:paraId="5F815215" w14:textId="77777777" w:rsidR="00115C0E" w:rsidRPr="00A636E3" w:rsidRDefault="00115C0E" w:rsidP="006D101A">
            <w:pPr>
              <w:spacing w:line="276" w:lineRule="auto"/>
              <w:rPr>
                <w:rFonts w:cstheme="minorHAnsi"/>
                <w:i/>
              </w:rPr>
            </w:pPr>
            <w:r w:rsidRPr="00A636E3">
              <w:rPr>
                <w:rFonts w:cstheme="minorHAnsi"/>
                <w:i/>
              </w:rPr>
              <w:lastRenderedPageBreak/>
              <w:t xml:space="preserve">Undertakes professional development and training and remains up to date </w:t>
            </w:r>
          </w:p>
        </w:tc>
        <w:tc>
          <w:tcPr>
            <w:tcW w:w="3516" w:type="dxa"/>
          </w:tcPr>
          <w:p w14:paraId="7F36C87E" w14:textId="77777777" w:rsidR="00115C0E" w:rsidRPr="00A636E3" w:rsidRDefault="00115C0E" w:rsidP="006D101A">
            <w:pPr>
              <w:spacing w:line="276" w:lineRule="auto"/>
              <w:rPr>
                <w:rFonts w:cstheme="minorHAnsi"/>
                <w:i/>
              </w:rPr>
            </w:pPr>
            <w:r w:rsidRPr="00A636E3">
              <w:rPr>
                <w:rFonts w:cstheme="minorHAnsi"/>
                <w:i/>
              </w:rPr>
              <w:t>Certificates shared</w:t>
            </w:r>
          </w:p>
          <w:p w14:paraId="73B673F2" w14:textId="77777777" w:rsidR="00115C0E" w:rsidRPr="00A636E3" w:rsidRDefault="00115C0E" w:rsidP="006D101A">
            <w:pPr>
              <w:spacing w:line="276" w:lineRule="auto"/>
              <w:rPr>
                <w:rFonts w:cstheme="minorHAnsi"/>
                <w:i/>
              </w:rPr>
            </w:pPr>
            <w:r w:rsidRPr="00A636E3">
              <w:rPr>
                <w:rFonts w:cstheme="minorHAnsi"/>
                <w:i/>
              </w:rPr>
              <w:t>Feedback to the Board is beneficial and relevant</w:t>
            </w:r>
          </w:p>
        </w:tc>
        <w:tc>
          <w:tcPr>
            <w:tcW w:w="630" w:type="dxa"/>
          </w:tcPr>
          <w:p w14:paraId="398AF397" w14:textId="77777777" w:rsidR="00115C0E" w:rsidRPr="00A636E3" w:rsidRDefault="00115C0E" w:rsidP="006D101A">
            <w:pPr>
              <w:spacing w:line="276" w:lineRule="auto"/>
              <w:rPr>
                <w:rFonts w:cstheme="minorHAnsi"/>
                <w:i/>
              </w:rPr>
            </w:pPr>
          </w:p>
        </w:tc>
        <w:tc>
          <w:tcPr>
            <w:tcW w:w="6090" w:type="dxa"/>
          </w:tcPr>
          <w:p w14:paraId="22AFB841" w14:textId="77777777" w:rsidR="00115C0E" w:rsidRPr="00A636E3" w:rsidRDefault="00115C0E" w:rsidP="006D101A">
            <w:pPr>
              <w:spacing w:line="276" w:lineRule="auto"/>
              <w:rPr>
                <w:rFonts w:cstheme="minorHAnsi"/>
                <w:i/>
              </w:rPr>
            </w:pPr>
          </w:p>
        </w:tc>
      </w:tr>
      <w:tr w:rsidR="00115C0E" w:rsidRPr="00A636E3" w14:paraId="41A0FF2B" w14:textId="77777777" w:rsidTr="00115C0E">
        <w:tc>
          <w:tcPr>
            <w:tcW w:w="3712" w:type="dxa"/>
          </w:tcPr>
          <w:p w14:paraId="0AF9ED69" w14:textId="77777777" w:rsidR="00115C0E" w:rsidRPr="00A636E3" w:rsidRDefault="00115C0E" w:rsidP="006D101A">
            <w:pPr>
              <w:spacing w:line="276" w:lineRule="auto"/>
              <w:rPr>
                <w:rFonts w:cstheme="minorHAnsi"/>
              </w:rPr>
            </w:pPr>
            <w:r w:rsidRPr="00A636E3">
              <w:rPr>
                <w:rFonts w:cstheme="minorHAnsi"/>
              </w:rPr>
              <w:t>Recognises importance of confidentiality</w:t>
            </w:r>
          </w:p>
        </w:tc>
        <w:tc>
          <w:tcPr>
            <w:tcW w:w="3516" w:type="dxa"/>
          </w:tcPr>
          <w:p w14:paraId="31159A88" w14:textId="77777777" w:rsidR="00115C0E" w:rsidRPr="00A636E3" w:rsidRDefault="000745EC" w:rsidP="006D101A">
            <w:pPr>
              <w:spacing w:line="276" w:lineRule="auto"/>
              <w:rPr>
                <w:rFonts w:cstheme="minorHAnsi"/>
                <w:i/>
              </w:rPr>
            </w:pPr>
            <w:r w:rsidRPr="00A636E3">
              <w:rPr>
                <w:rFonts w:cstheme="minorHAnsi"/>
                <w:i/>
              </w:rPr>
              <w:t>Regularly reminds Boards about confidentiality and remains impartial; does not discuss Board business outside of the meeting</w:t>
            </w:r>
          </w:p>
        </w:tc>
        <w:tc>
          <w:tcPr>
            <w:tcW w:w="630" w:type="dxa"/>
          </w:tcPr>
          <w:p w14:paraId="24D60E87" w14:textId="77777777" w:rsidR="00115C0E" w:rsidRPr="00A636E3" w:rsidRDefault="00115C0E" w:rsidP="006D101A">
            <w:pPr>
              <w:spacing w:line="276" w:lineRule="auto"/>
              <w:rPr>
                <w:rFonts w:cstheme="minorHAnsi"/>
              </w:rPr>
            </w:pPr>
          </w:p>
        </w:tc>
        <w:tc>
          <w:tcPr>
            <w:tcW w:w="6090" w:type="dxa"/>
          </w:tcPr>
          <w:p w14:paraId="42F81095" w14:textId="77777777" w:rsidR="00115C0E" w:rsidRPr="00A636E3" w:rsidRDefault="00115C0E" w:rsidP="006D101A">
            <w:pPr>
              <w:spacing w:line="276" w:lineRule="auto"/>
              <w:rPr>
                <w:rFonts w:cstheme="minorHAnsi"/>
              </w:rPr>
            </w:pPr>
          </w:p>
        </w:tc>
      </w:tr>
      <w:tr w:rsidR="00115C0E" w:rsidRPr="00A636E3" w14:paraId="260957F0" w14:textId="77777777" w:rsidTr="00115C0E">
        <w:tc>
          <w:tcPr>
            <w:tcW w:w="3712" w:type="dxa"/>
          </w:tcPr>
          <w:p w14:paraId="5869E2B2" w14:textId="77777777" w:rsidR="00115C0E" w:rsidRPr="00A636E3" w:rsidRDefault="00115C0E" w:rsidP="006D101A">
            <w:pPr>
              <w:spacing w:line="276" w:lineRule="auto"/>
              <w:rPr>
                <w:rFonts w:cstheme="minorHAnsi"/>
              </w:rPr>
            </w:pPr>
            <w:r w:rsidRPr="00A636E3">
              <w:rPr>
                <w:rFonts w:cstheme="minorHAnsi"/>
              </w:rPr>
              <w:t>Respects and understands boundaries and is mindful of their responsibilities under equality legislation for example</w:t>
            </w:r>
          </w:p>
          <w:p w14:paraId="712AAAD7" w14:textId="77777777" w:rsidR="00115C0E" w:rsidRPr="00A636E3" w:rsidRDefault="00115C0E" w:rsidP="006D101A">
            <w:pPr>
              <w:spacing w:line="276" w:lineRule="auto"/>
              <w:rPr>
                <w:rFonts w:cstheme="minorHAnsi"/>
              </w:rPr>
            </w:pPr>
          </w:p>
        </w:tc>
        <w:tc>
          <w:tcPr>
            <w:tcW w:w="3516" w:type="dxa"/>
          </w:tcPr>
          <w:p w14:paraId="0CE8F4B1" w14:textId="77777777" w:rsidR="00115C0E" w:rsidRPr="00A636E3" w:rsidRDefault="000745EC" w:rsidP="006D101A">
            <w:pPr>
              <w:spacing w:line="276" w:lineRule="auto"/>
              <w:rPr>
                <w:rFonts w:cstheme="minorHAnsi"/>
                <w:i/>
              </w:rPr>
            </w:pPr>
            <w:r w:rsidRPr="00A636E3">
              <w:rPr>
                <w:rFonts w:cstheme="minorHAnsi"/>
                <w:i/>
              </w:rPr>
              <w:t>The relationship between the Chair, Head and Clerk is key to effective governance</w:t>
            </w:r>
            <w:r w:rsidR="00AE3DE2" w:rsidRPr="00A636E3">
              <w:rPr>
                <w:rFonts w:cstheme="minorHAnsi"/>
                <w:i/>
              </w:rPr>
              <w:t>.</w:t>
            </w:r>
          </w:p>
        </w:tc>
        <w:tc>
          <w:tcPr>
            <w:tcW w:w="630" w:type="dxa"/>
          </w:tcPr>
          <w:p w14:paraId="5FFFE412" w14:textId="77777777" w:rsidR="00115C0E" w:rsidRPr="00A636E3" w:rsidRDefault="00115C0E" w:rsidP="006D101A">
            <w:pPr>
              <w:spacing w:line="276" w:lineRule="auto"/>
              <w:rPr>
                <w:rFonts w:cstheme="minorHAnsi"/>
              </w:rPr>
            </w:pPr>
          </w:p>
        </w:tc>
        <w:tc>
          <w:tcPr>
            <w:tcW w:w="6090" w:type="dxa"/>
          </w:tcPr>
          <w:p w14:paraId="76DD6219" w14:textId="77777777" w:rsidR="00115C0E" w:rsidRPr="00A636E3" w:rsidRDefault="00115C0E" w:rsidP="006D101A">
            <w:pPr>
              <w:spacing w:line="276" w:lineRule="auto"/>
              <w:rPr>
                <w:rFonts w:cstheme="minorHAnsi"/>
              </w:rPr>
            </w:pPr>
          </w:p>
        </w:tc>
      </w:tr>
      <w:tr w:rsidR="00115C0E" w:rsidRPr="00A636E3" w14:paraId="2B25D081" w14:textId="77777777" w:rsidTr="00115C0E">
        <w:tc>
          <w:tcPr>
            <w:tcW w:w="3712" w:type="dxa"/>
          </w:tcPr>
          <w:p w14:paraId="4F7F5998" w14:textId="77777777" w:rsidR="00115C0E" w:rsidRPr="00A636E3" w:rsidRDefault="00115C0E" w:rsidP="006D101A">
            <w:pPr>
              <w:spacing w:line="276" w:lineRule="auto"/>
              <w:rPr>
                <w:rFonts w:cstheme="minorHAnsi"/>
              </w:rPr>
            </w:pPr>
            <w:r w:rsidRPr="00A636E3">
              <w:rPr>
                <w:rFonts w:cstheme="minorHAnsi"/>
              </w:rPr>
              <w:t>Understands the impact of effective governance on the outcomes for children and young people</w:t>
            </w:r>
          </w:p>
          <w:p w14:paraId="639CFA07" w14:textId="77777777" w:rsidR="00115C0E" w:rsidRPr="00A636E3" w:rsidRDefault="00115C0E" w:rsidP="006D101A">
            <w:pPr>
              <w:spacing w:line="276" w:lineRule="auto"/>
              <w:rPr>
                <w:rFonts w:cstheme="minorHAnsi"/>
              </w:rPr>
            </w:pPr>
          </w:p>
        </w:tc>
        <w:tc>
          <w:tcPr>
            <w:tcW w:w="3516" w:type="dxa"/>
          </w:tcPr>
          <w:p w14:paraId="1830C845" w14:textId="77777777" w:rsidR="00115C0E" w:rsidRPr="00A636E3" w:rsidRDefault="00AE3DE2" w:rsidP="006D101A">
            <w:pPr>
              <w:spacing w:line="276" w:lineRule="auto"/>
              <w:rPr>
                <w:rFonts w:cstheme="minorHAnsi"/>
                <w:i/>
              </w:rPr>
            </w:pPr>
            <w:r w:rsidRPr="00A636E3">
              <w:rPr>
                <w:rFonts w:cstheme="minorHAnsi"/>
                <w:i/>
              </w:rPr>
              <w:t>Minutes record challenge correctly; data is presented in minutes clearly and accurately</w:t>
            </w:r>
          </w:p>
        </w:tc>
        <w:tc>
          <w:tcPr>
            <w:tcW w:w="630" w:type="dxa"/>
          </w:tcPr>
          <w:p w14:paraId="227FBDDC" w14:textId="77777777" w:rsidR="00115C0E" w:rsidRPr="00A636E3" w:rsidRDefault="00115C0E" w:rsidP="006D101A">
            <w:pPr>
              <w:spacing w:line="276" w:lineRule="auto"/>
              <w:rPr>
                <w:rFonts w:cstheme="minorHAnsi"/>
              </w:rPr>
            </w:pPr>
          </w:p>
        </w:tc>
        <w:tc>
          <w:tcPr>
            <w:tcW w:w="6090" w:type="dxa"/>
          </w:tcPr>
          <w:p w14:paraId="19A35CA4" w14:textId="77777777" w:rsidR="00115C0E" w:rsidRPr="00A636E3" w:rsidRDefault="00115C0E" w:rsidP="006D101A">
            <w:pPr>
              <w:spacing w:line="276" w:lineRule="auto"/>
              <w:rPr>
                <w:rFonts w:cstheme="minorHAnsi"/>
              </w:rPr>
            </w:pPr>
          </w:p>
        </w:tc>
      </w:tr>
      <w:tr w:rsidR="00115C0E" w:rsidRPr="00A636E3" w14:paraId="251DE164" w14:textId="77777777" w:rsidTr="00115C0E">
        <w:tc>
          <w:tcPr>
            <w:tcW w:w="3712" w:type="dxa"/>
          </w:tcPr>
          <w:p w14:paraId="64BC9EEE" w14:textId="77777777" w:rsidR="00115C0E" w:rsidRPr="00A636E3" w:rsidRDefault="00115C0E" w:rsidP="006D101A">
            <w:pPr>
              <w:spacing w:line="276" w:lineRule="auto"/>
              <w:rPr>
                <w:rFonts w:cstheme="minorHAnsi"/>
              </w:rPr>
            </w:pPr>
            <w:r w:rsidRPr="00A636E3">
              <w:rPr>
                <w:rFonts w:cstheme="minorHAnsi"/>
              </w:rPr>
              <w:t>Is knowledgeable about the school context</w:t>
            </w:r>
          </w:p>
          <w:p w14:paraId="332A07E6" w14:textId="77777777" w:rsidR="00115C0E" w:rsidRPr="00A636E3" w:rsidRDefault="00115C0E" w:rsidP="006D101A">
            <w:pPr>
              <w:spacing w:line="276" w:lineRule="auto"/>
              <w:rPr>
                <w:rFonts w:cstheme="minorHAnsi"/>
              </w:rPr>
            </w:pPr>
          </w:p>
        </w:tc>
        <w:tc>
          <w:tcPr>
            <w:tcW w:w="3516" w:type="dxa"/>
          </w:tcPr>
          <w:p w14:paraId="6E7DCA8F" w14:textId="77777777" w:rsidR="00115C0E" w:rsidRPr="00A636E3" w:rsidRDefault="00AE3DE2" w:rsidP="006D101A">
            <w:pPr>
              <w:spacing w:line="276" w:lineRule="auto"/>
              <w:rPr>
                <w:rFonts w:cstheme="minorHAnsi"/>
                <w:i/>
              </w:rPr>
            </w:pPr>
            <w:r w:rsidRPr="00A636E3">
              <w:rPr>
                <w:rFonts w:cstheme="minorHAnsi"/>
                <w:i/>
              </w:rPr>
              <w:t>Understands leadership structures, a key cohort data, local context</w:t>
            </w:r>
          </w:p>
        </w:tc>
        <w:tc>
          <w:tcPr>
            <w:tcW w:w="630" w:type="dxa"/>
          </w:tcPr>
          <w:p w14:paraId="6AD0BF24" w14:textId="77777777" w:rsidR="00115C0E" w:rsidRPr="00A636E3" w:rsidRDefault="00115C0E" w:rsidP="006D101A">
            <w:pPr>
              <w:spacing w:line="276" w:lineRule="auto"/>
              <w:rPr>
                <w:rFonts w:cstheme="minorHAnsi"/>
              </w:rPr>
            </w:pPr>
          </w:p>
        </w:tc>
        <w:tc>
          <w:tcPr>
            <w:tcW w:w="6090" w:type="dxa"/>
          </w:tcPr>
          <w:p w14:paraId="6541B732" w14:textId="77777777" w:rsidR="00115C0E" w:rsidRPr="00A636E3" w:rsidRDefault="00115C0E" w:rsidP="006D101A">
            <w:pPr>
              <w:spacing w:line="276" w:lineRule="auto"/>
              <w:rPr>
                <w:rFonts w:cstheme="minorHAnsi"/>
              </w:rPr>
            </w:pPr>
          </w:p>
        </w:tc>
      </w:tr>
      <w:tr w:rsidR="00115C0E" w:rsidRPr="00A636E3" w14:paraId="194D36F8" w14:textId="77777777" w:rsidTr="00115C0E">
        <w:tc>
          <w:tcPr>
            <w:tcW w:w="3712" w:type="dxa"/>
          </w:tcPr>
          <w:p w14:paraId="065C8635" w14:textId="77777777" w:rsidR="00115C0E" w:rsidRPr="00A636E3" w:rsidRDefault="00115C0E" w:rsidP="006D101A">
            <w:pPr>
              <w:spacing w:line="276" w:lineRule="auto"/>
              <w:rPr>
                <w:rFonts w:cstheme="minorHAnsi"/>
              </w:rPr>
            </w:pPr>
            <w:r w:rsidRPr="00A636E3">
              <w:rPr>
                <w:rFonts w:cstheme="minorHAnsi"/>
              </w:rPr>
              <w:t>Is able to signpost Boards to appropriate external support if necessary or required</w:t>
            </w:r>
          </w:p>
        </w:tc>
        <w:tc>
          <w:tcPr>
            <w:tcW w:w="3516" w:type="dxa"/>
          </w:tcPr>
          <w:p w14:paraId="269560AB" w14:textId="77777777" w:rsidR="001501AC" w:rsidRPr="00A636E3" w:rsidRDefault="001501AC" w:rsidP="006D101A">
            <w:pPr>
              <w:spacing w:line="276" w:lineRule="auto"/>
              <w:rPr>
                <w:rFonts w:cstheme="minorHAnsi"/>
                <w:i/>
              </w:rPr>
            </w:pPr>
            <w:r w:rsidRPr="00A636E3">
              <w:rPr>
                <w:rFonts w:cstheme="minorHAnsi"/>
                <w:i/>
              </w:rPr>
              <w:t xml:space="preserve">Is knowledgeable about where to find support, training providers and has knowledge about CPD </w:t>
            </w:r>
          </w:p>
        </w:tc>
        <w:tc>
          <w:tcPr>
            <w:tcW w:w="630" w:type="dxa"/>
          </w:tcPr>
          <w:p w14:paraId="4BAA498D" w14:textId="77777777" w:rsidR="00115C0E" w:rsidRPr="00A636E3" w:rsidRDefault="00115C0E" w:rsidP="006D101A">
            <w:pPr>
              <w:spacing w:line="276" w:lineRule="auto"/>
              <w:rPr>
                <w:rFonts w:cstheme="minorHAnsi"/>
              </w:rPr>
            </w:pPr>
          </w:p>
        </w:tc>
        <w:tc>
          <w:tcPr>
            <w:tcW w:w="6090" w:type="dxa"/>
          </w:tcPr>
          <w:p w14:paraId="5ED4805C" w14:textId="77777777" w:rsidR="00115C0E" w:rsidRPr="00A636E3" w:rsidRDefault="00115C0E" w:rsidP="006D101A">
            <w:pPr>
              <w:spacing w:line="276" w:lineRule="auto"/>
              <w:rPr>
                <w:rFonts w:cstheme="minorHAnsi"/>
              </w:rPr>
            </w:pPr>
          </w:p>
        </w:tc>
      </w:tr>
      <w:tr w:rsidR="00115C0E" w:rsidRPr="00A636E3" w14:paraId="4B438A6D" w14:textId="77777777" w:rsidTr="00115C0E">
        <w:tc>
          <w:tcPr>
            <w:tcW w:w="3712" w:type="dxa"/>
          </w:tcPr>
          <w:p w14:paraId="42429100" w14:textId="77777777" w:rsidR="00115C0E" w:rsidRPr="00A636E3" w:rsidRDefault="00115C0E" w:rsidP="006D101A">
            <w:pPr>
              <w:spacing w:line="276" w:lineRule="auto"/>
              <w:rPr>
                <w:rFonts w:cstheme="minorHAnsi"/>
              </w:rPr>
            </w:pPr>
            <w:r w:rsidRPr="00A636E3">
              <w:rPr>
                <w:rFonts w:cstheme="minorHAnsi"/>
              </w:rPr>
              <w:t xml:space="preserve">Remains impartial </w:t>
            </w:r>
          </w:p>
        </w:tc>
        <w:tc>
          <w:tcPr>
            <w:tcW w:w="3516" w:type="dxa"/>
          </w:tcPr>
          <w:p w14:paraId="0EC17CBA" w14:textId="77777777" w:rsidR="00115C0E" w:rsidRPr="00A636E3" w:rsidRDefault="001501AC" w:rsidP="006D101A">
            <w:pPr>
              <w:spacing w:line="276" w:lineRule="auto"/>
              <w:rPr>
                <w:rFonts w:cstheme="minorHAnsi"/>
                <w:i/>
              </w:rPr>
            </w:pPr>
            <w:r w:rsidRPr="00A636E3">
              <w:rPr>
                <w:rFonts w:cstheme="minorHAnsi"/>
                <w:i/>
              </w:rPr>
              <w:t>Is aware of boundaries within the school to school support system</w:t>
            </w:r>
          </w:p>
        </w:tc>
        <w:tc>
          <w:tcPr>
            <w:tcW w:w="630" w:type="dxa"/>
          </w:tcPr>
          <w:p w14:paraId="2FDAA93D" w14:textId="77777777" w:rsidR="00115C0E" w:rsidRPr="00A636E3" w:rsidRDefault="00115C0E" w:rsidP="006D101A">
            <w:pPr>
              <w:spacing w:line="276" w:lineRule="auto"/>
              <w:rPr>
                <w:rFonts w:cstheme="minorHAnsi"/>
              </w:rPr>
            </w:pPr>
          </w:p>
        </w:tc>
        <w:tc>
          <w:tcPr>
            <w:tcW w:w="6090" w:type="dxa"/>
          </w:tcPr>
          <w:p w14:paraId="729B4F71" w14:textId="77777777" w:rsidR="00115C0E" w:rsidRPr="00A636E3" w:rsidRDefault="00115C0E" w:rsidP="006D101A">
            <w:pPr>
              <w:spacing w:line="276" w:lineRule="auto"/>
              <w:rPr>
                <w:rFonts w:cstheme="minorHAnsi"/>
              </w:rPr>
            </w:pPr>
          </w:p>
        </w:tc>
      </w:tr>
    </w:tbl>
    <w:p w14:paraId="7922527C" w14:textId="77777777" w:rsidR="00C87C2D" w:rsidRPr="00A636E3" w:rsidRDefault="00C87C2D" w:rsidP="00F93FD2">
      <w:pPr>
        <w:spacing w:line="276" w:lineRule="auto"/>
        <w:rPr>
          <w:rFonts w:cstheme="minorHAnsi"/>
          <w:b/>
        </w:rPr>
      </w:pPr>
    </w:p>
    <w:p w14:paraId="65AFDFE4" w14:textId="77777777" w:rsidR="007A32B2" w:rsidRDefault="007A32B2" w:rsidP="00F93FD2">
      <w:pPr>
        <w:spacing w:line="276" w:lineRule="auto"/>
        <w:rPr>
          <w:rFonts w:cstheme="minorHAnsi"/>
          <w:b/>
        </w:rPr>
      </w:pPr>
    </w:p>
    <w:p w14:paraId="34C3458D" w14:textId="7746797E" w:rsidR="00F93FD2" w:rsidRPr="00A636E3" w:rsidRDefault="00F93FD2" w:rsidP="00F93FD2">
      <w:pPr>
        <w:spacing w:line="276" w:lineRule="auto"/>
        <w:rPr>
          <w:rFonts w:cstheme="minorHAnsi"/>
          <w:b/>
        </w:rPr>
      </w:pPr>
      <w:r w:rsidRPr="00A636E3">
        <w:rPr>
          <w:rFonts w:cstheme="minorHAnsi"/>
          <w:b/>
        </w:rPr>
        <w:t>Section 3 : Professional Clerking to Enable Effective Governance</w:t>
      </w:r>
    </w:p>
    <w:p w14:paraId="424FF848" w14:textId="77777777" w:rsidR="00D046D8" w:rsidRPr="00A636E3" w:rsidRDefault="00F93FD2" w:rsidP="002A571F">
      <w:pPr>
        <w:spacing w:line="276" w:lineRule="auto"/>
        <w:rPr>
          <w:rFonts w:cstheme="minorHAnsi"/>
        </w:rPr>
      </w:pPr>
      <w:r w:rsidRPr="00A636E3">
        <w:rPr>
          <w:rFonts w:cstheme="minorHAnsi"/>
        </w:rPr>
        <w:lastRenderedPageBreak/>
        <w:t>Effective governance is based on the 6 key features set out in the</w:t>
      </w:r>
      <w:r w:rsidRPr="00A636E3">
        <w:rPr>
          <w:rFonts w:cstheme="minorHAnsi"/>
          <w:b/>
        </w:rPr>
        <w:t xml:space="preserve"> </w:t>
      </w:r>
      <w:hyperlink r:id="rId17" w:history="1">
        <w:r w:rsidRPr="00A636E3">
          <w:rPr>
            <w:rStyle w:val="Hyperlink"/>
            <w:rFonts w:cstheme="minorHAnsi"/>
          </w:rPr>
          <w:t>Governance Handbook 2017</w:t>
        </w:r>
      </w:hyperlink>
      <w:r w:rsidR="00D046D8" w:rsidRPr="00A636E3">
        <w:rPr>
          <w:rFonts w:cstheme="minorHAnsi"/>
          <w:b/>
        </w:rPr>
        <w:t xml:space="preserve"> </w:t>
      </w:r>
      <w:r w:rsidR="00D046D8" w:rsidRPr="00A636E3">
        <w:rPr>
          <w:rFonts w:cstheme="minorHAnsi"/>
        </w:rPr>
        <w:t>and the clerk has a key role in supporting each of the 6 features.</w:t>
      </w:r>
    </w:p>
    <w:p w14:paraId="10F4B5A1" w14:textId="77777777" w:rsidR="00567AA4" w:rsidRPr="00A636E3" w:rsidRDefault="00567AA4" w:rsidP="00567AA4">
      <w:pPr>
        <w:pStyle w:val="ListParagraph"/>
        <w:numPr>
          <w:ilvl w:val="0"/>
          <w:numId w:val="11"/>
        </w:numPr>
        <w:spacing w:line="276" w:lineRule="auto"/>
        <w:rPr>
          <w:rFonts w:cstheme="minorHAnsi"/>
        </w:rPr>
      </w:pPr>
      <w:r w:rsidRPr="00A636E3">
        <w:rPr>
          <w:rFonts w:cstheme="minorHAnsi"/>
        </w:rPr>
        <w:t>Strategic leadership</w:t>
      </w:r>
    </w:p>
    <w:p w14:paraId="16E8A24E" w14:textId="77777777" w:rsidR="00567AA4" w:rsidRPr="00A636E3" w:rsidRDefault="00567AA4" w:rsidP="00567AA4">
      <w:pPr>
        <w:pStyle w:val="ListParagraph"/>
        <w:numPr>
          <w:ilvl w:val="0"/>
          <w:numId w:val="11"/>
        </w:numPr>
        <w:spacing w:line="276" w:lineRule="auto"/>
        <w:rPr>
          <w:rFonts w:cstheme="minorHAnsi"/>
        </w:rPr>
      </w:pPr>
      <w:r w:rsidRPr="00A636E3">
        <w:rPr>
          <w:rFonts w:cstheme="minorHAnsi"/>
        </w:rPr>
        <w:t>Accountability</w:t>
      </w:r>
    </w:p>
    <w:p w14:paraId="75A74261" w14:textId="77777777" w:rsidR="00567AA4" w:rsidRPr="00A636E3" w:rsidRDefault="00567AA4" w:rsidP="00567AA4">
      <w:pPr>
        <w:pStyle w:val="ListParagraph"/>
        <w:numPr>
          <w:ilvl w:val="0"/>
          <w:numId w:val="11"/>
        </w:numPr>
        <w:spacing w:line="276" w:lineRule="auto"/>
        <w:rPr>
          <w:rFonts w:cstheme="minorHAnsi"/>
        </w:rPr>
      </w:pPr>
      <w:r w:rsidRPr="00A636E3">
        <w:rPr>
          <w:rFonts w:cstheme="minorHAnsi"/>
        </w:rPr>
        <w:t>People</w:t>
      </w:r>
    </w:p>
    <w:p w14:paraId="2CAA7E59" w14:textId="77777777" w:rsidR="00567AA4" w:rsidRPr="00A636E3" w:rsidRDefault="00567AA4" w:rsidP="00567AA4">
      <w:pPr>
        <w:pStyle w:val="ListParagraph"/>
        <w:numPr>
          <w:ilvl w:val="0"/>
          <w:numId w:val="11"/>
        </w:numPr>
        <w:spacing w:line="276" w:lineRule="auto"/>
        <w:rPr>
          <w:rFonts w:cstheme="minorHAnsi"/>
        </w:rPr>
      </w:pPr>
      <w:r w:rsidRPr="00A636E3">
        <w:rPr>
          <w:rFonts w:cstheme="minorHAnsi"/>
        </w:rPr>
        <w:t>Structures</w:t>
      </w:r>
    </w:p>
    <w:p w14:paraId="23BDE098" w14:textId="77777777" w:rsidR="00567AA4" w:rsidRPr="00A636E3" w:rsidRDefault="00567AA4" w:rsidP="00567AA4">
      <w:pPr>
        <w:pStyle w:val="ListParagraph"/>
        <w:numPr>
          <w:ilvl w:val="0"/>
          <w:numId w:val="11"/>
        </w:numPr>
        <w:spacing w:line="276" w:lineRule="auto"/>
        <w:rPr>
          <w:rFonts w:cstheme="minorHAnsi"/>
        </w:rPr>
      </w:pPr>
      <w:r w:rsidRPr="00A636E3">
        <w:rPr>
          <w:rFonts w:cstheme="minorHAnsi"/>
        </w:rPr>
        <w:t>Compliance</w:t>
      </w:r>
    </w:p>
    <w:p w14:paraId="465DECE7" w14:textId="77777777" w:rsidR="00567AA4" w:rsidRPr="00A636E3" w:rsidRDefault="00567AA4" w:rsidP="002A571F">
      <w:pPr>
        <w:pStyle w:val="ListParagraph"/>
        <w:numPr>
          <w:ilvl w:val="0"/>
          <w:numId w:val="11"/>
        </w:numPr>
        <w:spacing w:line="276" w:lineRule="auto"/>
        <w:rPr>
          <w:rFonts w:cstheme="minorHAnsi"/>
        </w:rPr>
      </w:pPr>
      <w:r w:rsidRPr="00A636E3">
        <w:rPr>
          <w:rFonts w:cstheme="minorHAnsi"/>
        </w:rPr>
        <w:t>Evaluation</w:t>
      </w:r>
    </w:p>
    <w:p w14:paraId="1C5630EA" w14:textId="77777777" w:rsidR="00567AA4" w:rsidRPr="00A636E3" w:rsidRDefault="003A64C5" w:rsidP="002A571F">
      <w:pPr>
        <w:spacing w:line="276" w:lineRule="auto"/>
        <w:rPr>
          <w:rFonts w:cstheme="minorHAnsi"/>
        </w:rPr>
      </w:pPr>
      <w:r w:rsidRPr="00A636E3">
        <w:rPr>
          <w:rFonts w:cstheme="minorHAnsi"/>
        </w:rPr>
        <w:t>This section of the audit assess the skills and knowledge of the clerk in relation to the 6 features listed above.</w:t>
      </w:r>
    </w:p>
    <w:tbl>
      <w:tblPr>
        <w:tblStyle w:val="TableGrid"/>
        <w:tblW w:w="0" w:type="auto"/>
        <w:tblLook w:val="04A0" w:firstRow="1" w:lastRow="0" w:firstColumn="1" w:lastColumn="0" w:noHBand="0" w:noVBand="1"/>
      </w:tblPr>
      <w:tblGrid>
        <w:gridCol w:w="2964"/>
        <w:gridCol w:w="2865"/>
        <w:gridCol w:w="2808"/>
        <w:gridCol w:w="856"/>
        <w:gridCol w:w="4455"/>
      </w:tblGrid>
      <w:tr w:rsidR="00B22A71" w:rsidRPr="00A636E3" w14:paraId="31041045" w14:textId="77777777" w:rsidTr="00A636E3">
        <w:tc>
          <w:tcPr>
            <w:tcW w:w="2964" w:type="dxa"/>
            <w:shd w:val="clear" w:color="auto" w:fill="660066"/>
          </w:tcPr>
          <w:p w14:paraId="319F3010" w14:textId="77777777" w:rsidR="00B22A71" w:rsidRPr="00A636E3" w:rsidRDefault="00B22A71" w:rsidP="002A571F">
            <w:pPr>
              <w:spacing w:line="276" w:lineRule="auto"/>
              <w:rPr>
                <w:rFonts w:cstheme="minorHAnsi"/>
                <w:b/>
                <w:color w:val="FFFFFF" w:themeColor="background1"/>
              </w:rPr>
            </w:pPr>
            <w:r w:rsidRPr="00A636E3">
              <w:rPr>
                <w:rFonts w:cstheme="minorHAnsi"/>
                <w:b/>
                <w:color w:val="FFFFFF" w:themeColor="background1"/>
              </w:rPr>
              <w:t>Strategic Leadership</w:t>
            </w:r>
          </w:p>
        </w:tc>
        <w:tc>
          <w:tcPr>
            <w:tcW w:w="2865" w:type="dxa"/>
            <w:shd w:val="clear" w:color="auto" w:fill="660066"/>
          </w:tcPr>
          <w:p w14:paraId="4303B259" w14:textId="77777777" w:rsidR="00B22A71" w:rsidRPr="00A636E3" w:rsidRDefault="00B22A71" w:rsidP="002A571F">
            <w:pPr>
              <w:spacing w:line="276" w:lineRule="auto"/>
              <w:rPr>
                <w:rFonts w:cstheme="minorHAnsi"/>
                <w:b/>
                <w:color w:val="FFFFFF" w:themeColor="background1"/>
              </w:rPr>
            </w:pPr>
            <w:r w:rsidRPr="00A636E3">
              <w:rPr>
                <w:rFonts w:cstheme="minorHAnsi"/>
                <w:b/>
                <w:color w:val="FFFFFF" w:themeColor="background1"/>
              </w:rPr>
              <w:t>Behaviours</w:t>
            </w:r>
          </w:p>
        </w:tc>
        <w:tc>
          <w:tcPr>
            <w:tcW w:w="2808" w:type="dxa"/>
            <w:shd w:val="clear" w:color="auto" w:fill="660066"/>
          </w:tcPr>
          <w:p w14:paraId="7FDDE6AE" w14:textId="77777777" w:rsidR="00B22A71" w:rsidRPr="00A636E3" w:rsidRDefault="00B22A71" w:rsidP="002A571F">
            <w:pPr>
              <w:spacing w:line="276" w:lineRule="auto"/>
              <w:rPr>
                <w:rFonts w:cstheme="minorHAnsi"/>
                <w:b/>
                <w:color w:val="FFFFFF" w:themeColor="background1"/>
              </w:rPr>
            </w:pPr>
            <w:r w:rsidRPr="00A636E3">
              <w:rPr>
                <w:rFonts w:cstheme="minorHAnsi"/>
                <w:b/>
                <w:color w:val="FFFFFF" w:themeColor="background1"/>
              </w:rPr>
              <w:t>Evidence</w:t>
            </w:r>
          </w:p>
        </w:tc>
        <w:tc>
          <w:tcPr>
            <w:tcW w:w="856" w:type="dxa"/>
            <w:shd w:val="clear" w:color="auto" w:fill="660066"/>
          </w:tcPr>
          <w:p w14:paraId="7EE7A60E" w14:textId="77777777" w:rsidR="00B22A71" w:rsidRPr="00A636E3" w:rsidRDefault="00B22A71" w:rsidP="002A571F">
            <w:pPr>
              <w:spacing w:line="276" w:lineRule="auto"/>
              <w:rPr>
                <w:rFonts w:cstheme="minorHAnsi"/>
                <w:b/>
                <w:color w:val="FFFFFF" w:themeColor="background1"/>
              </w:rPr>
            </w:pPr>
            <w:r w:rsidRPr="00A636E3">
              <w:rPr>
                <w:rFonts w:cstheme="minorHAnsi"/>
                <w:b/>
                <w:color w:val="FFFFFF" w:themeColor="background1"/>
              </w:rPr>
              <w:t>RAG</w:t>
            </w:r>
          </w:p>
        </w:tc>
        <w:tc>
          <w:tcPr>
            <w:tcW w:w="4455" w:type="dxa"/>
            <w:shd w:val="clear" w:color="auto" w:fill="660066"/>
          </w:tcPr>
          <w:p w14:paraId="17DA693D" w14:textId="77777777" w:rsidR="00B22A71" w:rsidRPr="00A636E3" w:rsidRDefault="00B22A71" w:rsidP="002A571F">
            <w:pPr>
              <w:spacing w:line="276" w:lineRule="auto"/>
              <w:rPr>
                <w:rFonts w:cstheme="minorHAnsi"/>
                <w:b/>
                <w:color w:val="FFFFFF" w:themeColor="background1"/>
              </w:rPr>
            </w:pPr>
            <w:r w:rsidRPr="00A636E3">
              <w:rPr>
                <w:rFonts w:cstheme="minorHAnsi"/>
                <w:b/>
                <w:color w:val="FFFFFF" w:themeColor="background1"/>
              </w:rPr>
              <w:t>Action</w:t>
            </w:r>
          </w:p>
        </w:tc>
      </w:tr>
      <w:tr w:rsidR="00B22A71" w:rsidRPr="00A636E3" w14:paraId="4E66CCA1" w14:textId="77777777" w:rsidTr="00B22A71">
        <w:tc>
          <w:tcPr>
            <w:tcW w:w="2964" w:type="dxa"/>
          </w:tcPr>
          <w:p w14:paraId="03F0E902" w14:textId="77777777" w:rsidR="00B22A71" w:rsidRPr="00A636E3" w:rsidRDefault="00B22A71" w:rsidP="002A571F">
            <w:pPr>
              <w:spacing w:line="276" w:lineRule="auto"/>
              <w:rPr>
                <w:rFonts w:cstheme="minorHAnsi"/>
              </w:rPr>
            </w:pPr>
            <w:r w:rsidRPr="00A636E3">
              <w:rPr>
                <w:rFonts w:cstheme="minorHAnsi"/>
              </w:rPr>
              <w:t>Support and challenge the Chair</w:t>
            </w:r>
          </w:p>
        </w:tc>
        <w:tc>
          <w:tcPr>
            <w:tcW w:w="2865" w:type="dxa"/>
          </w:tcPr>
          <w:p w14:paraId="4C279F35" w14:textId="77777777" w:rsidR="00B22A71" w:rsidRPr="00A636E3" w:rsidRDefault="00E074BA" w:rsidP="002A571F">
            <w:pPr>
              <w:spacing w:line="276" w:lineRule="auto"/>
              <w:rPr>
                <w:rFonts w:cstheme="minorHAnsi"/>
              </w:rPr>
            </w:pPr>
            <w:r w:rsidRPr="00A636E3">
              <w:rPr>
                <w:rFonts w:cstheme="minorHAnsi"/>
              </w:rPr>
              <w:t>Respects boundaries</w:t>
            </w:r>
          </w:p>
        </w:tc>
        <w:tc>
          <w:tcPr>
            <w:tcW w:w="2808" w:type="dxa"/>
          </w:tcPr>
          <w:p w14:paraId="271397E9" w14:textId="77777777" w:rsidR="00B22A71" w:rsidRPr="00A636E3" w:rsidRDefault="00B22A71" w:rsidP="002A571F">
            <w:pPr>
              <w:spacing w:line="276" w:lineRule="auto"/>
              <w:rPr>
                <w:rFonts w:cstheme="minorHAnsi"/>
                <w:b/>
              </w:rPr>
            </w:pPr>
          </w:p>
        </w:tc>
        <w:tc>
          <w:tcPr>
            <w:tcW w:w="856" w:type="dxa"/>
          </w:tcPr>
          <w:p w14:paraId="35B78F73" w14:textId="77777777" w:rsidR="00B22A71" w:rsidRPr="00A636E3" w:rsidRDefault="00B22A71" w:rsidP="002A571F">
            <w:pPr>
              <w:spacing w:line="276" w:lineRule="auto"/>
              <w:rPr>
                <w:rFonts w:cstheme="minorHAnsi"/>
                <w:b/>
              </w:rPr>
            </w:pPr>
          </w:p>
        </w:tc>
        <w:tc>
          <w:tcPr>
            <w:tcW w:w="4455" w:type="dxa"/>
          </w:tcPr>
          <w:p w14:paraId="5E070565" w14:textId="77777777" w:rsidR="00B22A71" w:rsidRPr="00A636E3" w:rsidRDefault="00B22A71" w:rsidP="002A571F">
            <w:pPr>
              <w:spacing w:line="276" w:lineRule="auto"/>
              <w:rPr>
                <w:rFonts w:cstheme="minorHAnsi"/>
                <w:b/>
              </w:rPr>
            </w:pPr>
          </w:p>
        </w:tc>
      </w:tr>
      <w:tr w:rsidR="00B22A71" w:rsidRPr="00A636E3" w14:paraId="3D8A98AC" w14:textId="77777777" w:rsidTr="00B22A71">
        <w:tc>
          <w:tcPr>
            <w:tcW w:w="2964" w:type="dxa"/>
          </w:tcPr>
          <w:p w14:paraId="58C52DA1" w14:textId="77777777" w:rsidR="00B22A71" w:rsidRPr="00A636E3" w:rsidRDefault="00B22A71" w:rsidP="002A571F">
            <w:pPr>
              <w:spacing w:line="276" w:lineRule="auto"/>
              <w:rPr>
                <w:rFonts w:cstheme="minorHAnsi"/>
              </w:rPr>
            </w:pPr>
            <w:r w:rsidRPr="00A636E3">
              <w:rPr>
                <w:rFonts w:cstheme="minorHAnsi"/>
              </w:rPr>
              <w:t>Planning effective meetings</w:t>
            </w:r>
          </w:p>
        </w:tc>
        <w:tc>
          <w:tcPr>
            <w:tcW w:w="2865" w:type="dxa"/>
          </w:tcPr>
          <w:p w14:paraId="1F745DF8" w14:textId="77777777" w:rsidR="00B22A71" w:rsidRPr="00A636E3" w:rsidRDefault="00B22A71" w:rsidP="002A571F">
            <w:pPr>
              <w:spacing w:line="276" w:lineRule="auto"/>
              <w:rPr>
                <w:rFonts w:cstheme="minorHAnsi"/>
                <w:b/>
              </w:rPr>
            </w:pPr>
          </w:p>
        </w:tc>
        <w:tc>
          <w:tcPr>
            <w:tcW w:w="2808" w:type="dxa"/>
          </w:tcPr>
          <w:p w14:paraId="4E45BCD3" w14:textId="77777777" w:rsidR="00B22A71" w:rsidRPr="00A636E3" w:rsidRDefault="00B22A71" w:rsidP="002A571F">
            <w:pPr>
              <w:spacing w:line="276" w:lineRule="auto"/>
              <w:rPr>
                <w:rFonts w:cstheme="minorHAnsi"/>
                <w:b/>
              </w:rPr>
            </w:pPr>
          </w:p>
        </w:tc>
        <w:tc>
          <w:tcPr>
            <w:tcW w:w="856" w:type="dxa"/>
          </w:tcPr>
          <w:p w14:paraId="6469BA4D" w14:textId="77777777" w:rsidR="00B22A71" w:rsidRPr="00A636E3" w:rsidRDefault="00B22A71" w:rsidP="002A571F">
            <w:pPr>
              <w:spacing w:line="276" w:lineRule="auto"/>
              <w:rPr>
                <w:rFonts w:cstheme="minorHAnsi"/>
                <w:b/>
              </w:rPr>
            </w:pPr>
          </w:p>
        </w:tc>
        <w:tc>
          <w:tcPr>
            <w:tcW w:w="4455" w:type="dxa"/>
          </w:tcPr>
          <w:p w14:paraId="471CF909" w14:textId="77777777" w:rsidR="00B22A71" w:rsidRPr="00A636E3" w:rsidRDefault="00B22A71" w:rsidP="002A571F">
            <w:pPr>
              <w:spacing w:line="276" w:lineRule="auto"/>
              <w:rPr>
                <w:rFonts w:cstheme="minorHAnsi"/>
                <w:b/>
              </w:rPr>
            </w:pPr>
          </w:p>
        </w:tc>
      </w:tr>
      <w:tr w:rsidR="00B22A71" w:rsidRPr="00A636E3" w14:paraId="72CD9329" w14:textId="77777777" w:rsidTr="00B22A71">
        <w:tc>
          <w:tcPr>
            <w:tcW w:w="2964" w:type="dxa"/>
          </w:tcPr>
          <w:p w14:paraId="090FE67D" w14:textId="77777777" w:rsidR="00B22A71" w:rsidRPr="00A636E3" w:rsidRDefault="00B22A71" w:rsidP="002A571F">
            <w:pPr>
              <w:spacing w:line="276" w:lineRule="auto"/>
              <w:rPr>
                <w:rFonts w:cstheme="minorHAnsi"/>
              </w:rPr>
            </w:pPr>
            <w:r w:rsidRPr="00A636E3">
              <w:rPr>
                <w:rFonts w:cstheme="minorHAnsi"/>
              </w:rPr>
              <w:t>Organisational and administrative support</w:t>
            </w:r>
          </w:p>
        </w:tc>
        <w:tc>
          <w:tcPr>
            <w:tcW w:w="2865" w:type="dxa"/>
          </w:tcPr>
          <w:p w14:paraId="420A0162" w14:textId="77777777" w:rsidR="00B22A71" w:rsidRPr="00A636E3" w:rsidRDefault="00B22A71" w:rsidP="002A571F">
            <w:pPr>
              <w:spacing w:line="276" w:lineRule="auto"/>
              <w:rPr>
                <w:rFonts w:cstheme="minorHAnsi"/>
                <w:b/>
              </w:rPr>
            </w:pPr>
          </w:p>
        </w:tc>
        <w:tc>
          <w:tcPr>
            <w:tcW w:w="2808" w:type="dxa"/>
          </w:tcPr>
          <w:p w14:paraId="14E3DA61" w14:textId="77777777" w:rsidR="00B22A71" w:rsidRPr="00A636E3" w:rsidRDefault="00B22A71" w:rsidP="002A571F">
            <w:pPr>
              <w:spacing w:line="276" w:lineRule="auto"/>
              <w:rPr>
                <w:rFonts w:cstheme="minorHAnsi"/>
                <w:b/>
              </w:rPr>
            </w:pPr>
          </w:p>
        </w:tc>
        <w:tc>
          <w:tcPr>
            <w:tcW w:w="856" w:type="dxa"/>
          </w:tcPr>
          <w:p w14:paraId="043D838C" w14:textId="77777777" w:rsidR="00B22A71" w:rsidRPr="00A636E3" w:rsidRDefault="00B22A71" w:rsidP="002A571F">
            <w:pPr>
              <w:spacing w:line="276" w:lineRule="auto"/>
              <w:rPr>
                <w:rFonts w:cstheme="minorHAnsi"/>
                <w:b/>
              </w:rPr>
            </w:pPr>
          </w:p>
        </w:tc>
        <w:tc>
          <w:tcPr>
            <w:tcW w:w="4455" w:type="dxa"/>
          </w:tcPr>
          <w:p w14:paraId="46EC5033" w14:textId="77777777" w:rsidR="00B22A71" w:rsidRPr="00A636E3" w:rsidRDefault="00B22A71" w:rsidP="002A571F">
            <w:pPr>
              <w:spacing w:line="276" w:lineRule="auto"/>
              <w:rPr>
                <w:rFonts w:cstheme="minorHAnsi"/>
                <w:b/>
              </w:rPr>
            </w:pPr>
          </w:p>
        </w:tc>
      </w:tr>
      <w:tr w:rsidR="00B22A71" w:rsidRPr="00A636E3" w14:paraId="16DA080D" w14:textId="77777777" w:rsidTr="00B22A71">
        <w:tc>
          <w:tcPr>
            <w:tcW w:w="2964" w:type="dxa"/>
          </w:tcPr>
          <w:p w14:paraId="5393758B" w14:textId="77777777" w:rsidR="00B22A71" w:rsidRPr="00A636E3" w:rsidRDefault="00B22A71" w:rsidP="002A571F">
            <w:pPr>
              <w:spacing w:line="276" w:lineRule="auto"/>
              <w:rPr>
                <w:rFonts w:cstheme="minorHAnsi"/>
              </w:rPr>
            </w:pPr>
            <w:r w:rsidRPr="00A636E3">
              <w:rPr>
                <w:rFonts w:cstheme="minorHAnsi"/>
              </w:rPr>
              <w:t>Writing effective minutes which are accurate, clear and transparent and capable of being scrutinised by external parties</w:t>
            </w:r>
          </w:p>
        </w:tc>
        <w:tc>
          <w:tcPr>
            <w:tcW w:w="2865" w:type="dxa"/>
          </w:tcPr>
          <w:p w14:paraId="5B1133D4" w14:textId="77777777" w:rsidR="00B22A71" w:rsidRPr="00A636E3" w:rsidRDefault="00B22A71" w:rsidP="002A571F">
            <w:pPr>
              <w:spacing w:line="276" w:lineRule="auto"/>
              <w:rPr>
                <w:rFonts w:cstheme="minorHAnsi"/>
                <w:b/>
              </w:rPr>
            </w:pPr>
          </w:p>
        </w:tc>
        <w:tc>
          <w:tcPr>
            <w:tcW w:w="2808" w:type="dxa"/>
          </w:tcPr>
          <w:p w14:paraId="3DFE4028" w14:textId="77777777" w:rsidR="00B22A71" w:rsidRPr="00A636E3" w:rsidRDefault="00B22A71" w:rsidP="002A571F">
            <w:pPr>
              <w:spacing w:line="276" w:lineRule="auto"/>
              <w:rPr>
                <w:rFonts w:cstheme="minorHAnsi"/>
                <w:b/>
              </w:rPr>
            </w:pPr>
          </w:p>
        </w:tc>
        <w:tc>
          <w:tcPr>
            <w:tcW w:w="856" w:type="dxa"/>
          </w:tcPr>
          <w:p w14:paraId="5DF006D6" w14:textId="77777777" w:rsidR="00B22A71" w:rsidRPr="00A636E3" w:rsidRDefault="00B22A71" w:rsidP="002A571F">
            <w:pPr>
              <w:spacing w:line="276" w:lineRule="auto"/>
              <w:rPr>
                <w:rFonts w:cstheme="minorHAnsi"/>
                <w:b/>
              </w:rPr>
            </w:pPr>
          </w:p>
        </w:tc>
        <w:tc>
          <w:tcPr>
            <w:tcW w:w="4455" w:type="dxa"/>
          </w:tcPr>
          <w:p w14:paraId="5C432472" w14:textId="77777777" w:rsidR="00B22A71" w:rsidRPr="00A636E3" w:rsidRDefault="00B22A71" w:rsidP="002A571F">
            <w:pPr>
              <w:spacing w:line="276" w:lineRule="auto"/>
              <w:rPr>
                <w:rFonts w:cstheme="minorHAnsi"/>
                <w:b/>
              </w:rPr>
            </w:pPr>
          </w:p>
        </w:tc>
      </w:tr>
    </w:tbl>
    <w:p w14:paraId="79F383DC" w14:textId="77777777" w:rsidR="00D046D8" w:rsidRPr="00A636E3" w:rsidRDefault="00D046D8" w:rsidP="002A571F">
      <w:pPr>
        <w:spacing w:line="276" w:lineRule="auto"/>
        <w:rPr>
          <w:rFonts w:cstheme="minorHAnsi"/>
          <w:b/>
        </w:rPr>
      </w:pPr>
    </w:p>
    <w:tbl>
      <w:tblPr>
        <w:tblStyle w:val="TableGrid"/>
        <w:tblW w:w="0" w:type="auto"/>
        <w:tblLook w:val="04A0" w:firstRow="1" w:lastRow="0" w:firstColumn="1" w:lastColumn="0" w:noHBand="0" w:noVBand="1"/>
      </w:tblPr>
      <w:tblGrid>
        <w:gridCol w:w="3045"/>
        <w:gridCol w:w="2762"/>
        <w:gridCol w:w="2835"/>
        <w:gridCol w:w="851"/>
        <w:gridCol w:w="4455"/>
      </w:tblGrid>
      <w:tr w:rsidR="00B22A71" w:rsidRPr="00A636E3" w14:paraId="1DED0FDA" w14:textId="77777777" w:rsidTr="00A636E3">
        <w:tc>
          <w:tcPr>
            <w:tcW w:w="3045" w:type="dxa"/>
            <w:shd w:val="clear" w:color="auto" w:fill="660066"/>
          </w:tcPr>
          <w:p w14:paraId="0E16938C" w14:textId="77777777" w:rsidR="00B22A71" w:rsidRPr="00A636E3" w:rsidRDefault="00B22A71" w:rsidP="00B22A71">
            <w:pPr>
              <w:spacing w:line="276" w:lineRule="auto"/>
              <w:rPr>
                <w:rFonts w:cstheme="minorHAnsi"/>
                <w:color w:val="FFFFFF" w:themeColor="background1"/>
              </w:rPr>
            </w:pPr>
            <w:r w:rsidRPr="00A636E3">
              <w:rPr>
                <w:rFonts w:cstheme="minorHAnsi"/>
                <w:color w:val="FFFFFF" w:themeColor="background1"/>
              </w:rPr>
              <w:t>Accountability</w:t>
            </w:r>
          </w:p>
        </w:tc>
        <w:tc>
          <w:tcPr>
            <w:tcW w:w="2762" w:type="dxa"/>
            <w:shd w:val="clear" w:color="auto" w:fill="660066"/>
          </w:tcPr>
          <w:p w14:paraId="132728D2" w14:textId="77777777" w:rsidR="00B22A71" w:rsidRPr="00A636E3" w:rsidRDefault="00B22A71" w:rsidP="00B22A71">
            <w:pPr>
              <w:spacing w:line="276" w:lineRule="auto"/>
              <w:rPr>
                <w:rFonts w:cstheme="minorHAnsi"/>
                <w:b/>
                <w:color w:val="FFFFFF" w:themeColor="background1"/>
              </w:rPr>
            </w:pPr>
            <w:r w:rsidRPr="00A636E3">
              <w:rPr>
                <w:rFonts w:cstheme="minorHAnsi"/>
                <w:b/>
                <w:color w:val="FFFFFF" w:themeColor="background1"/>
              </w:rPr>
              <w:t>Behaviours</w:t>
            </w:r>
          </w:p>
        </w:tc>
        <w:tc>
          <w:tcPr>
            <w:tcW w:w="2835" w:type="dxa"/>
            <w:shd w:val="clear" w:color="auto" w:fill="660066"/>
          </w:tcPr>
          <w:p w14:paraId="6055B44A" w14:textId="77777777" w:rsidR="00B22A71" w:rsidRPr="00A636E3" w:rsidRDefault="00B22A71" w:rsidP="00B22A71">
            <w:pPr>
              <w:spacing w:line="276" w:lineRule="auto"/>
              <w:rPr>
                <w:rFonts w:cstheme="minorHAnsi"/>
                <w:b/>
                <w:color w:val="FFFFFF" w:themeColor="background1"/>
              </w:rPr>
            </w:pPr>
            <w:r w:rsidRPr="00A636E3">
              <w:rPr>
                <w:rFonts w:cstheme="minorHAnsi"/>
                <w:b/>
                <w:color w:val="FFFFFF" w:themeColor="background1"/>
              </w:rPr>
              <w:t>Evidence</w:t>
            </w:r>
          </w:p>
        </w:tc>
        <w:tc>
          <w:tcPr>
            <w:tcW w:w="851" w:type="dxa"/>
            <w:shd w:val="clear" w:color="auto" w:fill="660066"/>
          </w:tcPr>
          <w:p w14:paraId="52F256F8" w14:textId="77777777" w:rsidR="00B22A71" w:rsidRPr="00A636E3" w:rsidRDefault="00B22A71" w:rsidP="00B22A71">
            <w:pPr>
              <w:spacing w:line="276" w:lineRule="auto"/>
              <w:rPr>
                <w:rFonts w:cstheme="minorHAnsi"/>
                <w:b/>
                <w:color w:val="FFFFFF" w:themeColor="background1"/>
              </w:rPr>
            </w:pPr>
            <w:r w:rsidRPr="00A636E3">
              <w:rPr>
                <w:rFonts w:cstheme="minorHAnsi"/>
                <w:b/>
                <w:color w:val="FFFFFF" w:themeColor="background1"/>
              </w:rPr>
              <w:t>RAG</w:t>
            </w:r>
          </w:p>
        </w:tc>
        <w:tc>
          <w:tcPr>
            <w:tcW w:w="4455" w:type="dxa"/>
            <w:shd w:val="clear" w:color="auto" w:fill="660066"/>
          </w:tcPr>
          <w:p w14:paraId="35FF4B00" w14:textId="77777777" w:rsidR="00B22A71" w:rsidRPr="00A636E3" w:rsidRDefault="00B22A71" w:rsidP="00B22A71">
            <w:pPr>
              <w:spacing w:line="276" w:lineRule="auto"/>
              <w:rPr>
                <w:rFonts w:cstheme="minorHAnsi"/>
                <w:b/>
                <w:color w:val="FFFFFF" w:themeColor="background1"/>
              </w:rPr>
            </w:pPr>
            <w:r w:rsidRPr="00A636E3">
              <w:rPr>
                <w:rFonts w:cstheme="minorHAnsi"/>
                <w:b/>
                <w:color w:val="FFFFFF" w:themeColor="background1"/>
              </w:rPr>
              <w:t>Action</w:t>
            </w:r>
          </w:p>
        </w:tc>
      </w:tr>
      <w:tr w:rsidR="00B22A71" w:rsidRPr="00A636E3" w14:paraId="462212B5" w14:textId="77777777" w:rsidTr="00B22A71">
        <w:tc>
          <w:tcPr>
            <w:tcW w:w="3045" w:type="dxa"/>
          </w:tcPr>
          <w:p w14:paraId="2A85D14C" w14:textId="77777777" w:rsidR="00B22A71" w:rsidRPr="00A636E3" w:rsidRDefault="00E074BA" w:rsidP="00B22A71">
            <w:pPr>
              <w:spacing w:line="276" w:lineRule="auto"/>
              <w:rPr>
                <w:rFonts w:cstheme="minorHAnsi"/>
              </w:rPr>
            </w:pPr>
            <w:r w:rsidRPr="00A636E3">
              <w:rPr>
                <w:rFonts w:cstheme="minorHAnsi"/>
              </w:rPr>
              <w:t>Supporting governors to hold executive leaders to account</w:t>
            </w:r>
          </w:p>
        </w:tc>
        <w:tc>
          <w:tcPr>
            <w:tcW w:w="2762" w:type="dxa"/>
          </w:tcPr>
          <w:p w14:paraId="6ABB25CD" w14:textId="77777777" w:rsidR="00E074BA" w:rsidRPr="00A636E3" w:rsidRDefault="00E074BA" w:rsidP="00B22A71">
            <w:pPr>
              <w:spacing w:line="276" w:lineRule="auto"/>
              <w:rPr>
                <w:rFonts w:cstheme="minorHAnsi"/>
                <w:b/>
              </w:rPr>
            </w:pPr>
          </w:p>
        </w:tc>
        <w:tc>
          <w:tcPr>
            <w:tcW w:w="2835" w:type="dxa"/>
          </w:tcPr>
          <w:p w14:paraId="28A61778" w14:textId="77777777" w:rsidR="00B22A71" w:rsidRPr="00A636E3" w:rsidRDefault="00B22A71" w:rsidP="00B22A71">
            <w:pPr>
              <w:spacing w:line="276" w:lineRule="auto"/>
              <w:rPr>
                <w:rFonts w:cstheme="minorHAnsi"/>
                <w:b/>
              </w:rPr>
            </w:pPr>
          </w:p>
        </w:tc>
        <w:tc>
          <w:tcPr>
            <w:tcW w:w="851" w:type="dxa"/>
          </w:tcPr>
          <w:p w14:paraId="06DF22F3" w14:textId="77777777" w:rsidR="00B22A71" w:rsidRPr="00A636E3" w:rsidRDefault="00B22A71" w:rsidP="00B22A71">
            <w:pPr>
              <w:spacing w:line="276" w:lineRule="auto"/>
              <w:rPr>
                <w:rFonts w:cstheme="minorHAnsi"/>
                <w:b/>
              </w:rPr>
            </w:pPr>
          </w:p>
        </w:tc>
        <w:tc>
          <w:tcPr>
            <w:tcW w:w="4455" w:type="dxa"/>
          </w:tcPr>
          <w:p w14:paraId="394C7B47" w14:textId="77777777" w:rsidR="00B22A71" w:rsidRPr="00A636E3" w:rsidRDefault="00B22A71" w:rsidP="00B22A71">
            <w:pPr>
              <w:spacing w:line="276" w:lineRule="auto"/>
              <w:rPr>
                <w:rFonts w:cstheme="minorHAnsi"/>
                <w:b/>
              </w:rPr>
            </w:pPr>
          </w:p>
        </w:tc>
      </w:tr>
      <w:tr w:rsidR="00B22A71" w:rsidRPr="00A636E3" w14:paraId="378B4EA0" w14:textId="77777777" w:rsidTr="00B22A71">
        <w:tc>
          <w:tcPr>
            <w:tcW w:w="3045" w:type="dxa"/>
          </w:tcPr>
          <w:p w14:paraId="24348146" w14:textId="77777777" w:rsidR="00B22A71" w:rsidRPr="00A636E3" w:rsidRDefault="00E074BA" w:rsidP="00B22A71">
            <w:pPr>
              <w:spacing w:line="276" w:lineRule="auto"/>
              <w:rPr>
                <w:rFonts w:cstheme="minorHAnsi"/>
              </w:rPr>
            </w:pPr>
            <w:r w:rsidRPr="00A636E3">
              <w:rPr>
                <w:rFonts w:cstheme="minorHAnsi"/>
              </w:rPr>
              <w:t xml:space="preserve">Information sharing and gathering </w:t>
            </w:r>
          </w:p>
        </w:tc>
        <w:tc>
          <w:tcPr>
            <w:tcW w:w="2762" w:type="dxa"/>
          </w:tcPr>
          <w:p w14:paraId="0D5013E7" w14:textId="77777777" w:rsidR="00B22A71" w:rsidRPr="00A636E3" w:rsidRDefault="00B22A71" w:rsidP="00B22A71">
            <w:pPr>
              <w:spacing w:line="276" w:lineRule="auto"/>
              <w:rPr>
                <w:rFonts w:cstheme="minorHAnsi"/>
                <w:b/>
              </w:rPr>
            </w:pPr>
          </w:p>
        </w:tc>
        <w:tc>
          <w:tcPr>
            <w:tcW w:w="2835" w:type="dxa"/>
          </w:tcPr>
          <w:p w14:paraId="5418449B" w14:textId="77777777" w:rsidR="00B22A71" w:rsidRPr="00A636E3" w:rsidRDefault="00B22A71" w:rsidP="00B22A71">
            <w:pPr>
              <w:spacing w:line="276" w:lineRule="auto"/>
              <w:rPr>
                <w:rFonts w:cstheme="minorHAnsi"/>
                <w:b/>
              </w:rPr>
            </w:pPr>
          </w:p>
        </w:tc>
        <w:tc>
          <w:tcPr>
            <w:tcW w:w="851" w:type="dxa"/>
          </w:tcPr>
          <w:p w14:paraId="420CD749" w14:textId="77777777" w:rsidR="00B22A71" w:rsidRPr="00A636E3" w:rsidRDefault="00B22A71" w:rsidP="00B22A71">
            <w:pPr>
              <w:spacing w:line="276" w:lineRule="auto"/>
              <w:rPr>
                <w:rFonts w:cstheme="minorHAnsi"/>
                <w:b/>
              </w:rPr>
            </w:pPr>
          </w:p>
        </w:tc>
        <w:tc>
          <w:tcPr>
            <w:tcW w:w="4455" w:type="dxa"/>
          </w:tcPr>
          <w:p w14:paraId="01ABD15B" w14:textId="77777777" w:rsidR="00B22A71" w:rsidRPr="00A636E3" w:rsidRDefault="00B22A71" w:rsidP="00B22A71">
            <w:pPr>
              <w:spacing w:line="276" w:lineRule="auto"/>
              <w:rPr>
                <w:rFonts w:cstheme="minorHAnsi"/>
                <w:b/>
              </w:rPr>
            </w:pPr>
          </w:p>
        </w:tc>
      </w:tr>
      <w:tr w:rsidR="00B22A71" w:rsidRPr="00A636E3" w14:paraId="1C5A4DC5" w14:textId="77777777" w:rsidTr="00B22A71">
        <w:tc>
          <w:tcPr>
            <w:tcW w:w="3045" w:type="dxa"/>
          </w:tcPr>
          <w:p w14:paraId="76541D4D" w14:textId="77777777" w:rsidR="00B22A71" w:rsidRPr="00A636E3" w:rsidRDefault="00E074BA" w:rsidP="00B22A71">
            <w:pPr>
              <w:spacing w:line="276" w:lineRule="auto"/>
              <w:rPr>
                <w:rFonts w:cstheme="minorHAnsi"/>
              </w:rPr>
            </w:pPr>
            <w:r w:rsidRPr="00A636E3">
              <w:rPr>
                <w:rFonts w:cstheme="minorHAnsi"/>
              </w:rPr>
              <w:lastRenderedPageBreak/>
              <w:t xml:space="preserve">Complies with reporting requirements </w:t>
            </w:r>
          </w:p>
        </w:tc>
        <w:tc>
          <w:tcPr>
            <w:tcW w:w="2762" w:type="dxa"/>
          </w:tcPr>
          <w:p w14:paraId="13F50744" w14:textId="77777777" w:rsidR="00B22A71" w:rsidRPr="00A636E3" w:rsidRDefault="00B22A71" w:rsidP="00B22A71">
            <w:pPr>
              <w:spacing w:line="276" w:lineRule="auto"/>
              <w:rPr>
                <w:rFonts w:cstheme="minorHAnsi"/>
                <w:b/>
              </w:rPr>
            </w:pPr>
          </w:p>
        </w:tc>
        <w:tc>
          <w:tcPr>
            <w:tcW w:w="2835" w:type="dxa"/>
          </w:tcPr>
          <w:p w14:paraId="3A246B95" w14:textId="77777777" w:rsidR="00B22A71" w:rsidRPr="00A636E3" w:rsidRDefault="00E074BA" w:rsidP="00B22A71">
            <w:pPr>
              <w:spacing w:line="276" w:lineRule="auto"/>
              <w:rPr>
                <w:rFonts w:cstheme="minorHAnsi"/>
              </w:rPr>
            </w:pPr>
            <w:r w:rsidRPr="00A636E3">
              <w:rPr>
                <w:rFonts w:cstheme="minorHAnsi"/>
              </w:rPr>
              <w:t>eg register of business interest compiled, skills audits</w:t>
            </w:r>
          </w:p>
        </w:tc>
        <w:tc>
          <w:tcPr>
            <w:tcW w:w="851" w:type="dxa"/>
          </w:tcPr>
          <w:p w14:paraId="22400F98" w14:textId="77777777" w:rsidR="00B22A71" w:rsidRPr="00A636E3" w:rsidRDefault="00B22A71" w:rsidP="00B22A71">
            <w:pPr>
              <w:spacing w:line="276" w:lineRule="auto"/>
              <w:rPr>
                <w:rFonts w:cstheme="minorHAnsi"/>
                <w:b/>
              </w:rPr>
            </w:pPr>
          </w:p>
        </w:tc>
        <w:tc>
          <w:tcPr>
            <w:tcW w:w="4455" w:type="dxa"/>
          </w:tcPr>
          <w:p w14:paraId="0EA2F33E" w14:textId="77777777" w:rsidR="00B22A71" w:rsidRPr="00A636E3" w:rsidRDefault="00B22A71" w:rsidP="00B22A71">
            <w:pPr>
              <w:spacing w:line="276" w:lineRule="auto"/>
              <w:rPr>
                <w:rFonts w:cstheme="minorHAnsi"/>
                <w:b/>
              </w:rPr>
            </w:pPr>
          </w:p>
        </w:tc>
      </w:tr>
    </w:tbl>
    <w:p w14:paraId="0D84F38E" w14:textId="77777777" w:rsidR="00F93FD2" w:rsidRPr="00A636E3" w:rsidRDefault="00F93FD2" w:rsidP="002A571F">
      <w:pPr>
        <w:spacing w:line="276" w:lineRule="auto"/>
        <w:rPr>
          <w:rFonts w:cstheme="minorHAnsi"/>
          <w:b/>
        </w:rPr>
      </w:pPr>
    </w:p>
    <w:p w14:paraId="40804AAE" w14:textId="77777777" w:rsidR="00567AA4" w:rsidRPr="00A636E3" w:rsidRDefault="00567AA4" w:rsidP="002A571F">
      <w:pPr>
        <w:spacing w:line="276" w:lineRule="auto"/>
        <w:rPr>
          <w:rFonts w:cstheme="minorHAnsi"/>
          <w:b/>
        </w:rPr>
      </w:pPr>
    </w:p>
    <w:tbl>
      <w:tblPr>
        <w:tblStyle w:val="TableGrid"/>
        <w:tblW w:w="0" w:type="auto"/>
        <w:tblLook w:val="04A0" w:firstRow="1" w:lastRow="0" w:firstColumn="1" w:lastColumn="0" w:noHBand="0" w:noVBand="1"/>
      </w:tblPr>
      <w:tblGrid>
        <w:gridCol w:w="3045"/>
        <w:gridCol w:w="2762"/>
        <w:gridCol w:w="2835"/>
        <w:gridCol w:w="851"/>
        <w:gridCol w:w="4455"/>
      </w:tblGrid>
      <w:tr w:rsidR="00B22A71" w:rsidRPr="00A636E3" w14:paraId="0AAE8D51" w14:textId="77777777" w:rsidTr="00A636E3">
        <w:tc>
          <w:tcPr>
            <w:tcW w:w="3045" w:type="dxa"/>
            <w:shd w:val="clear" w:color="auto" w:fill="660066"/>
          </w:tcPr>
          <w:p w14:paraId="14BDC29D" w14:textId="77777777" w:rsidR="00B22A71" w:rsidRPr="00A636E3" w:rsidRDefault="00B22A71" w:rsidP="00B22A71">
            <w:pPr>
              <w:spacing w:line="276" w:lineRule="auto"/>
              <w:rPr>
                <w:rFonts w:cstheme="minorHAnsi"/>
                <w:color w:val="FFFFFF" w:themeColor="background1"/>
              </w:rPr>
            </w:pPr>
            <w:r w:rsidRPr="00A636E3">
              <w:rPr>
                <w:rFonts w:cstheme="minorHAnsi"/>
                <w:color w:val="FFFFFF" w:themeColor="background1"/>
              </w:rPr>
              <w:t>People</w:t>
            </w:r>
          </w:p>
        </w:tc>
        <w:tc>
          <w:tcPr>
            <w:tcW w:w="2762" w:type="dxa"/>
            <w:shd w:val="clear" w:color="auto" w:fill="660066"/>
          </w:tcPr>
          <w:p w14:paraId="4EDFCCDD" w14:textId="77777777" w:rsidR="00B22A71" w:rsidRPr="00A636E3" w:rsidRDefault="00B22A71" w:rsidP="00B22A71">
            <w:pPr>
              <w:spacing w:line="276" w:lineRule="auto"/>
              <w:rPr>
                <w:rFonts w:cstheme="minorHAnsi"/>
                <w:b/>
                <w:color w:val="FFFFFF" w:themeColor="background1"/>
              </w:rPr>
            </w:pPr>
            <w:r w:rsidRPr="00A636E3">
              <w:rPr>
                <w:rFonts w:cstheme="minorHAnsi"/>
                <w:b/>
                <w:color w:val="FFFFFF" w:themeColor="background1"/>
              </w:rPr>
              <w:t>Behaviours</w:t>
            </w:r>
          </w:p>
        </w:tc>
        <w:tc>
          <w:tcPr>
            <w:tcW w:w="2835" w:type="dxa"/>
            <w:shd w:val="clear" w:color="auto" w:fill="660066"/>
          </w:tcPr>
          <w:p w14:paraId="7AC30D3A" w14:textId="77777777" w:rsidR="00B22A71" w:rsidRPr="00A636E3" w:rsidRDefault="00B22A71" w:rsidP="00B22A71">
            <w:pPr>
              <w:spacing w:line="276" w:lineRule="auto"/>
              <w:rPr>
                <w:rFonts w:cstheme="minorHAnsi"/>
                <w:b/>
                <w:color w:val="FFFFFF" w:themeColor="background1"/>
              </w:rPr>
            </w:pPr>
            <w:r w:rsidRPr="00A636E3">
              <w:rPr>
                <w:rFonts w:cstheme="minorHAnsi"/>
                <w:b/>
                <w:color w:val="FFFFFF" w:themeColor="background1"/>
              </w:rPr>
              <w:t>Evidence</w:t>
            </w:r>
          </w:p>
        </w:tc>
        <w:tc>
          <w:tcPr>
            <w:tcW w:w="851" w:type="dxa"/>
            <w:shd w:val="clear" w:color="auto" w:fill="660066"/>
          </w:tcPr>
          <w:p w14:paraId="27DF6D32" w14:textId="77777777" w:rsidR="00B22A71" w:rsidRPr="00A636E3" w:rsidRDefault="00B22A71" w:rsidP="00B22A71">
            <w:pPr>
              <w:spacing w:line="276" w:lineRule="auto"/>
              <w:rPr>
                <w:rFonts w:cstheme="minorHAnsi"/>
                <w:b/>
                <w:color w:val="FFFFFF" w:themeColor="background1"/>
              </w:rPr>
            </w:pPr>
            <w:r w:rsidRPr="00A636E3">
              <w:rPr>
                <w:rFonts w:cstheme="minorHAnsi"/>
                <w:b/>
                <w:color w:val="FFFFFF" w:themeColor="background1"/>
              </w:rPr>
              <w:t>RAG</w:t>
            </w:r>
          </w:p>
        </w:tc>
        <w:tc>
          <w:tcPr>
            <w:tcW w:w="4455" w:type="dxa"/>
            <w:shd w:val="clear" w:color="auto" w:fill="660066"/>
          </w:tcPr>
          <w:p w14:paraId="416CEC35" w14:textId="77777777" w:rsidR="00B22A71" w:rsidRPr="00A636E3" w:rsidRDefault="00B22A71" w:rsidP="00B22A71">
            <w:pPr>
              <w:spacing w:line="276" w:lineRule="auto"/>
              <w:rPr>
                <w:rFonts w:cstheme="minorHAnsi"/>
                <w:b/>
                <w:color w:val="FFFFFF" w:themeColor="background1"/>
              </w:rPr>
            </w:pPr>
            <w:r w:rsidRPr="00A636E3">
              <w:rPr>
                <w:rFonts w:cstheme="minorHAnsi"/>
                <w:b/>
                <w:color w:val="FFFFFF" w:themeColor="background1"/>
              </w:rPr>
              <w:t>Action</w:t>
            </w:r>
          </w:p>
        </w:tc>
      </w:tr>
      <w:tr w:rsidR="00E074BA" w:rsidRPr="00A636E3" w14:paraId="2C938EC6" w14:textId="77777777" w:rsidTr="000745EC">
        <w:tc>
          <w:tcPr>
            <w:tcW w:w="3045" w:type="dxa"/>
          </w:tcPr>
          <w:p w14:paraId="65700AA8" w14:textId="77777777" w:rsidR="00E074BA" w:rsidRPr="00A636E3" w:rsidRDefault="00E074BA" w:rsidP="00E074BA">
            <w:pPr>
              <w:spacing w:line="276" w:lineRule="auto"/>
              <w:rPr>
                <w:rFonts w:cstheme="minorHAnsi"/>
              </w:rPr>
            </w:pPr>
            <w:r w:rsidRPr="00A636E3">
              <w:rPr>
                <w:rFonts w:cstheme="minorHAnsi"/>
              </w:rPr>
              <w:t>Relationships with leaders</w:t>
            </w:r>
          </w:p>
        </w:tc>
        <w:tc>
          <w:tcPr>
            <w:tcW w:w="2762" w:type="dxa"/>
          </w:tcPr>
          <w:p w14:paraId="1655ABA5" w14:textId="77777777" w:rsidR="00E074BA" w:rsidRPr="00A636E3" w:rsidRDefault="00E074BA" w:rsidP="00E074BA">
            <w:pPr>
              <w:spacing w:line="276" w:lineRule="auto"/>
              <w:rPr>
                <w:rFonts w:cstheme="minorHAnsi"/>
              </w:rPr>
            </w:pPr>
            <w:r w:rsidRPr="00A636E3">
              <w:rPr>
                <w:rFonts w:cstheme="minorHAnsi"/>
              </w:rPr>
              <w:t>Develops positive working relationship which is strong, respectful and effective</w:t>
            </w:r>
          </w:p>
          <w:p w14:paraId="6FA69FE5" w14:textId="77777777" w:rsidR="00E074BA" w:rsidRPr="00A636E3" w:rsidRDefault="00E074BA" w:rsidP="00E074BA">
            <w:pPr>
              <w:spacing w:line="276" w:lineRule="auto"/>
              <w:rPr>
                <w:rFonts w:cstheme="minorHAnsi"/>
              </w:rPr>
            </w:pPr>
            <w:r w:rsidRPr="00A636E3">
              <w:rPr>
                <w:rFonts w:cstheme="minorHAnsi"/>
              </w:rPr>
              <w:t>Welcomes challenge regarding behaviour</w:t>
            </w:r>
          </w:p>
        </w:tc>
        <w:tc>
          <w:tcPr>
            <w:tcW w:w="2835" w:type="dxa"/>
          </w:tcPr>
          <w:p w14:paraId="665114EB" w14:textId="77777777" w:rsidR="00E074BA" w:rsidRPr="00A636E3" w:rsidRDefault="00E074BA" w:rsidP="00E074BA">
            <w:pPr>
              <w:spacing w:line="276" w:lineRule="auto"/>
              <w:rPr>
                <w:rFonts w:cstheme="minorHAnsi"/>
                <w:b/>
              </w:rPr>
            </w:pPr>
          </w:p>
        </w:tc>
        <w:tc>
          <w:tcPr>
            <w:tcW w:w="851" w:type="dxa"/>
          </w:tcPr>
          <w:p w14:paraId="4F9C579B" w14:textId="77777777" w:rsidR="00E074BA" w:rsidRPr="00A636E3" w:rsidRDefault="00E074BA" w:rsidP="00E074BA">
            <w:pPr>
              <w:spacing w:line="276" w:lineRule="auto"/>
              <w:rPr>
                <w:rFonts w:cstheme="minorHAnsi"/>
                <w:b/>
              </w:rPr>
            </w:pPr>
          </w:p>
        </w:tc>
        <w:tc>
          <w:tcPr>
            <w:tcW w:w="4455" w:type="dxa"/>
          </w:tcPr>
          <w:p w14:paraId="3BD9C627" w14:textId="77777777" w:rsidR="00E074BA" w:rsidRPr="00A636E3" w:rsidRDefault="00E074BA" w:rsidP="00E074BA">
            <w:pPr>
              <w:spacing w:line="276" w:lineRule="auto"/>
              <w:rPr>
                <w:rFonts w:cstheme="minorHAnsi"/>
                <w:b/>
              </w:rPr>
            </w:pPr>
          </w:p>
        </w:tc>
      </w:tr>
      <w:tr w:rsidR="00E074BA" w:rsidRPr="00A636E3" w14:paraId="1CA4A4EB" w14:textId="77777777" w:rsidTr="000745EC">
        <w:tc>
          <w:tcPr>
            <w:tcW w:w="3045" w:type="dxa"/>
          </w:tcPr>
          <w:p w14:paraId="33D91C25" w14:textId="77777777" w:rsidR="00E074BA" w:rsidRPr="00A636E3" w:rsidRDefault="00E074BA" w:rsidP="00E074BA">
            <w:pPr>
              <w:spacing w:line="276" w:lineRule="auto"/>
              <w:rPr>
                <w:rFonts w:cstheme="minorHAnsi"/>
              </w:rPr>
            </w:pPr>
            <w:r w:rsidRPr="00A636E3">
              <w:rPr>
                <w:rFonts w:cstheme="minorHAnsi"/>
              </w:rPr>
              <w:t>Relationships with Board</w:t>
            </w:r>
          </w:p>
        </w:tc>
        <w:tc>
          <w:tcPr>
            <w:tcW w:w="2762" w:type="dxa"/>
          </w:tcPr>
          <w:p w14:paraId="2B198598" w14:textId="77777777" w:rsidR="00E074BA" w:rsidRPr="00A636E3" w:rsidRDefault="00E074BA" w:rsidP="00E074BA">
            <w:pPr>
              <w:spacing w:line="276" w:lineRule="auto"/>
              <w:rPr>
                <w:rFonts w:cstheme="minorHAnsi"/>
              </w:rPr>
            </w:pPr>
          </w:p>
        </w:tc>
        <w:tc>
          <w:tcPr>
            <w:tcW w:w="2835" w:type="dxa"/>
          </w:tcPr>
          <w:p w14:paraId="0D26DD02" w14:textId="77777777" w:rsidR="00E074BA" w:rsidRPr="00A636E3" w:rsidRDefault="00E074BA" w:rsidP="00E074BA">
            <w:pPr>
              <w:spacing w:line="276" w:lineRule="auto"/>
              <w:rPr>
                <w:rFonts w:cstheme="minorHAnsi"/>
                <w:b/>
              </w:rPr>
            </w:pPr>
          </w:p>
        </w:tc>
        <w:tc>
          <w:tcPr>
            <w:tcW w:w="851" w:type="dxa"/>
          </w:tcPr>
          <w:p w14:paraId="26F93F77" w14:textId="77777777" w:rsidR="00E074BA" w:rsidRPr="00A636E3" w:rsidRDefault="00E074BA" w:rsidP="00E074BA">
            <w:pPr>
              <w:spacing w:line="276" w:lineRule="auto"/>
              <w:rPr>
                <w:rFonts w:cstheme="minorHAnsi"/>
                <w:b/>
              </w:rPr>
            </w:pPr>
          </w:p>
        </w:tc>
        <w:tc>
          <w:tcPr>
            <w:tcW w:w="4455" w:type="dxa"/>
          </w:tcPr>
          <w:p w14:paraId="43047260" w14:textId="77777777" w:rsidR="00E074BA" w:rsidRPr="00A636E3" w:rsidRDefault="00E074BA" w:rsidP="00E074BA">
            <w:pPr>
              <w:spacing w:line="276" w:lineRule="auto"/>
              <w:rPr>
                <w:rFonts w:cstheme="minorHAnsi"/>
                <w:b/>
              </w:rPr>
            </w:pPr>
          </w:p>
        </w:tc>
      </w:tr>
    </w:tbl>
    <w:p w14:paraId="0017C2D0" w14:textId="12D3DA44" w:rsidR="00567AA4" w:rsidRDefault="00567AA4" w:rsidP="00567AA4">
      <w:pPr>
        <w:spacing w:line="276" w:lineRule="auto"/>
        <w:rPr>
          <w:rFonts w:cstheme="minorHAnsi"/>
        </w:rPr>
      </w:pPr>
    </w:p>
    <w:p w14:paraId="6469289C" w14:textId="77777777" w:rsidR="007A32B2" w:rsidRPr="00A636E3" w:rsidRDefault="007A32B2" w:rsidP="00567AA4">
      <w:pPr>
        <w:spacing w:line="276" w:lineRule="auto"/>
        <w:rPr>
          <w:rFonts w:cstheme="minorHAnsi"/>
        </w:rPr>
      </w:pPr>
    </w:p>
    <w:tbl>
      <w:tblPr>
        <w:tblStyle w:val="TableGrid"/>
        <w:tblW w:w="0" w:type="auto"/>
        <w:tblLook w:val="04A0" w:firstRow="1" w:lastRow="0" w:firstColumn="1" w:lastColumn="0" w:noHBand="0" w:noVBand="1"/>
      </w:tblPr>
      <w:tblGrid>
        <w:gridCol w:w="3045"/>
        <w:gridCol w:w="2762"/>
        <w:gridCol w:w="2835"/>
        <w:gridCol w:w="851"/>
        <w:gridCol w:w="4455"/>
      </w:tblGrid>
      <w:tr w:rsidR="00B22A71" w:rsidRPr="00A636E3" w14:paraId="75BCD18F" w14:textId="77777777" w:rsidTr="00A636E3">
        <w:tc>
          <w:tcPr>
            <w:tcW w:w="3045" w:type="dxa"/>
            <w:shd w:val="clear" w:color="auto" w:fill="660066"/>
          </w:tcPr>
          <w:p w14:paraId="2A995CC9" w14:textId="77777777" w:rsidR="00B22A71" w:rsidRPr="00A636E3" w:rsidRDefault="00B22A71" w:rsidP="00B22A71">
            <w:pPr>
              <w:spacing w:line="276" w:lineRule="auto"/>
              <w:rPr>
                <w:rFonts w:cstheme="minorHAnsi"/>
                <w:color w:val="FFFFFF" w:themeColor="background1"/>
              </w:rPr>
            </w:pPr>
            <w:r w:rsidRPr="00A636E3">
              <w:rPr>
                <w:rFonts w:cstheme="minorHAnsi"/>
                <w:color w:val="FFFFFF" w:themeColor="background1"/>
              </w:rPr>
              <w:t>Structures</w:t>
            </w:r>
          </w:p>
        </w:tc>
        <w:tc>
          <w:tcPr>
            <w:tcW w:w="2762" w:type="dxa"/>
            <w:shd w:val="clear" w:color="auto" w:fill="660066"/>
          </w:tcPr>
          <w:p w14:paraId="58895FD7" w14:textId="77777777" w:rsidR="00B22A71" w:rsidRPr="00A636E3" w:rsidRDefault="00B22A71" w:rsidP="00B22A71">
            <w:pPr>
              <w:spacing w:line="276" w:lineRule="auto"/>
              <w:rPr>
                <w:rFonts w:cstheme="minorHAnsi"/>
                <w:b/>
                <w:color w:val="FFFFFF" w:themeColor="background1"/>
              </w:rPr>
            </w:pPr>
            <w:r w:rsidRPr="00A636E3">
              <w:rPr>
                <w:rFonts w:cstheme="minorHAnsi"/>
                <w:b/>
                <w:color w:val="FFFFFF" w:themeColor="background1"/>
              </w:rPr>
              <w:t>Behaviours</w:t>
            </w:r>
          </w:p>
        </w:tc>
        <w:tc>
          <w:tcPr>
            <w:tcW w:w="2835" w:type="dxa"/>
            <w:shd w:val="clear" w:color="auto" w:fill="660066"/>
          </w:tcPr>
          <w:p w14:paraId="292E93E6" w14:textId="77777777" w:rsidR="00B22A71" w:rsidRPr="00A636E3" w:rsidRDefault="00B22A71" w:rsidP="00B22A71">
            <w:pPr>
              <w:spacing w:line="276" w:lineRule="auto"/>
              <w:rPr>
                <w:rFonts w:cstheme="minorHAnsi"/>
                <w:b/>
                <w:color w:val="FFFFFF" w:themeColor="background1"/>
              </w:rPr>
            </w:pPr>
            <w:r w:rsidRPr="00A636E3">
              <w:rPr>
                <w:rFonts w:cstheme="minorHAnsi"/>
                <w:b/>
                <w:color w:val="FFFFFF" w:themeColor="background1"/>
              </w:rPr>
              <w:t>Evidence</w:t>
            </w:r>
          </w:p>
        </w:tc>
        <w:tc>
          <w:tcPr>
            <w:tcW w:w="851" w:type="dxa"/>
            <w:shd w:val="clear" w:color="auto" w:fill="660066"/>
          </w:tcPr>
          <w:p w14:paraId="7AEC9B65" w14:textId="77777777" w:rsidR="00B22A71" w:rsidRPr="00A636E3" w:rsidRDefault="00B22A71" w:rsidP="00B22A71">
            <w:pPr>
              <w:spacing w:line="276" w:lineRule="auto"/>
              <w:rPr>
                <w:rFonts w:cstheme="minorHAnsi"/>
                <w:b/>
                <w:color w:val="FFFFFF" w:themeColor="background1"/>
              </w:rPr>
            </w:pPr>
            <w:r w:rsidRPr="00A636E3">
              <w:rPr>
                <w:rFonts w:cstheme="minorHAnsi"/>
                <w:b/>
                <w:color w:val="FFFFFF" w:themeColor="background1"/>
              </w:rPr>
              <w:t>RAG</w:t>
            </w:r>
          </w:p>
        </w:tc>
        <w:tc>
          <w:tcPr>
            <w:tcW w:w="4455" w:type="dxa"/>
            <w:shd w:val="clear" w:color="auto" w:fill="660066"/>
          </w:tcPr>
          <w:p w14:paraId="62125E69" w14:textId="77777777" w:rsidR="00B22A71" w:rsidRPr="00A636E3" w:rsidRDefault="00B22A71" w:rsidP="00B22A71">
            <w:pPr>
              <w:spacing w:line="276" w:lineRule="auto"/>
              <w:rPr>
                <w:rFonts w:cstheme="minorHAnsi"/>
                <w:b/>
                <w:color w:val="FFFFFF" w:themeColor="background1"/>
              </w:rPr>
            </w:pPr>
            <w:r w:rsidRPr="00A636E3">
              <w:rPr>
                <w:rFonts w:cstheme="minorHAnsi"/>
                <w:b/>
                <w:color w:val="FFFFFF" w:themeColor="background1"/>
              </w:rPr>
              <w:t>Action</w:t>
            </w:r>
          </w:p>
        </w:tc>
      </w:tr>
      <w:tr w:rsidR="00B22A71" w:rsidRPr="00A636E3" w14:paraId="1CDD6CBF" w14:textId="77777777" w:rsidTr="000745EC">
        <w:tc>
          <w:tcPr>
            <w:tcW w:w="3045" w:type="dxa"/>
          </w:tcPr>
          <w:p w14:paraId="67C05EF9" w14:textId="77777777" w:rsidR="00B22A71" w:rsidRPr="00A636E3" w:rsidRDefault="00A851B4" w:rsidP="00B22A71">
            <w:pPr>
              <w:spacing w:line="276" w:lineRule="auto"/>
              <w:rPr>
                <w:rFonts w:cstheme="minorHAnsi"/>
              </w:rPr>
            </w:pPr>
            <w:r w:rsidRPr="00A636E3">
              <w:rPr>
                <w:rFonts w:cstheme="minorHAnsi"/>
              </w:rPr>
              <w:t>Constitution of the Board</w:t>
            </w:r>
          </w:p>
        </w:tc>
        <w:tc>
          <w:tcPr>
            <w:tcW w:w="2762" w:type="dxa"/>
          </w:tcPr>
          <w:p w14:paraId="5A085265" w14:textId="77777777" w:rsidR="00B22A71" w:rsidRPr="00A636E3" w:rsidRDefault="00A851B4" w:rsidP="00B22A71">
            <w:pPr>
              <w:spacing w:line="276" w:lineRule="auto"/>
              <w:rPr>
                <w:rFonts w:cstheme="minorHAnsi"/>
              </w:rPr>
            </w:pPr>
            <w:r w:rsidRPr="00A636E3">
              <w:rPr>
                <w:rFonts w:cstheme="minorHAnsi"/>
              </w:rPr>
              <w:t>Understands roles eg chair, vice chair, Associate Members</w:t>
            </w:r>
          </w:p>
        </w:tc>
        <w:tc>
          <w:tcPr>
            <w:tcW w:w="2835" w:type="dxa"/>
          </w:tcPr>
          <w:p w14:paraId="0C4DC1AA" w14:textId="77777777" w:rsidR="00B22A71" w:rsidRPr="00A636E3" w:rsidRDefault="00A851B4" w:rsidP="00B22A71">
            <w:pPr>
              <w:spacing w:line="276" w:lineRule="auto"/>
              <w:rPr>
                <w:rFonts w:cstheme="minorHAnsi"/>
              </w:rPr>
            </w:pPr>
            <w:r w:rsidRPr="00A636E3">
              <w:rPr>
                <w:rFonts w:cstheme="minorHAnsi"/>
              </w:rPr>
              <w:t>Terms of office up to date</w:t>
            </w:r>
          </w:p>
          <w:p w14:paraId="1E0B497D" w14:textId="77777777" w:rsidR="00A851B4" w:rsidRPr="00A636E3" w:rsidRDefault="00A851B4" w:rsidP="00B22A71">
            <w:pPr>
              <w:spacing w:line="276" w:lineRule="auto"/>
              <w:rPr>
                <w:rFonts w:cstheme="minorHAnsi"/>
              </w:rPr>
            </w:pPr>
            <w:r w:rsidRPr="00A636E3">
              <w:rPr>
                <w:rFonts w:cstheme="minorHAnsi"/>
              </w:rPr>
              <w:t xml:space="preserve">Advice on elections, </w:t>
            </w:r>
          </w:p>
        </w:tc>
        <w:tc>
          <w:tcPr>
            <w:tcW w:w="851" w:type="dxa"/>
          </w:tcPr>
          <w:p w14:paraId="320EF2C3" w14:textId="77777777" w:rsidR="00B22A71" w:rsidRPr="00A636E3" w:rsidRDefault="00B22A71" w:rsidP="00B22A71">
            <w:pPr>
              <w:spacing w:line="276" w:lineRule="auto"/>
              <w:rPr>
                <w:rFonts w:cstheme="minorHAnsi"/>
              </w:rPr>
            </w:pPr>
          </w:p>
        </w:tc>
        <w:tc>
          <w:tcPr>
            <w:tcW w:w="4455" w:type="dxa"/>
          </w:tcPr>
          <w:p w14:paraId="0283FF15" w14:textId="77777777" w:rsidR="00B22A71" w:rsidRPr="00A636E3" w:rsidRDefault="00B22A71" w:rsidP="00B22A71">
            <w:pPr>
              <w:spacing w:line="276" w:lineRule="auto"/>
              <w:rPr>
                <w:rFonts w:cstheme="minorHAnsi"/>
              </w:rPr>
            </w:pPr>
          </w:p>
        </w:tc>
      </w:tr>
      <w:tr w:rsidR="00B22A71" w:rsidRPr="00A636E3" w14:paraId="56E1CDB4" w14:textId="77777777" w:rsidTr="000745EC">
        <w:tc>
          <w:tcPr>
            <w:tcW w:w="3045" w:type="dxa"/>
          </w:tcPr>
          <w:p w14:paraId="75A1A3FE" w14:textId="77777777" w:rsidR="00B22A71" w:rsidRPr="00A636E3" w:rsidRDefault="00A851B4" w:rsidP="00B22A71">
            <w:pPr>
              <w:spacing w:line="276" w:lineRule="auto"/>
              <w:rPr>
                <w:rFonts w:cstheme="minorHAnsi"/>
              </w:rPr>
            </w:pPr>
            <w:r w:rsidRPr="00A636E3">
              <w:rPr>
                <w:rFonts w:cstheme="minorHAnsi"/>
              </w:rPr>
              <w:t>Terms of reference</w:t>
            </w:r>
          </w:p>
        </w:tc>
        <w:tc>
          <w:tcPr>
            <w:tcW w:w="2762" w:type="dxa"/>
          </w:tcPr>
          <w:p w14:paraId="551D387D" w14:textId="77777777" w:rsidR="00B22A71" w:rsidRPr="00A636E3" w:rsidRDefault="00A851B4" w:rsidP="00B22A71">
            <w:pPr>
              <w:spacing w:line="276" w:lineRule="auto"/>
              <w:rPr>
                <w:rFonts w:cstheme="minorHAnsi"/>
              </w:rPr>
            </w:pPr>
            <w:r w:rsidRPr="00A636E3">
              <w:rPr>
                <w:rFonts w:cstheme="minorHAnsi"/>
              </w:rPr>
              <w:t xml:space="preserve">Understands Scheme of Delegation </w:t>
            </w:r>
          </w:p>
        </w:tc>
        <w:tc>
          <w:tcPr>
            <w:tcW w:w="2835" w:type="dxa"/>
          </w:tcPr>
          <w:p w14:paraId="5D0CFEEE" w14:textId="77777777" w:rsidR="00B22A71" w:rsidRPr="00A636E3" w:rsidRDefault="00B22A71" w:rsidP="00B22A71">
            <w:pPr>
              <w:spacing w:line="276" w:lineRule="auto"/>
              <w:rPr>
                <w:rFonts w:cstheme="minorHAnsi"/>
              </w:rPr>
            </w:pPr>
          </w:p>
        </w:tc>
        <w:tc>
          <w:tcPr>
            <w:tcW w:w="851" w:type="dxa"/>
          </w:tcPr>
          <w:p w14:paraId="569CE366" w14:textId="77777777" w:rsidR="00B22A71" w:rsidRPr="00A636E3" w:rsidRDefault="00B22A71" w:rsidP="00B22A71">
            <w:pPr>
              <w:spacing w:line="276" w:lineRule="auto"/>
              <w:rPr>
                <w:rFonts w:cstheme="minorHAnsi"/>
              </w:rPr>
            </w:pPr>
          </w:p>
        </w:tc>
        <w:tc>
          <w:tcPr>
            <w:tcW w:w="4455" w:type="dxa"/>
          </w:tcPr>
          <w:p w14:paraId="5BCCB252" w14:textId="77777777" w:rsidR="00B22A71" w:rsidRPr="00A636E3" w:rsidRDefault="00B22A71" w:rsidP="00B22A71">
            <w:pPr>
              <w:spacing w:line="276" w:lineRule="auto"/>
              <w:rPr>
                <w:rFonts w:cstheme="minorHAnsi"/>
              </w:rPr>
            </w:pPr>
          </w:p>
        </w:tc>
      </w:tr>
      <w:tr w:rsidR="00B22A71" w:rsidRPr="00A636E3" w14:paraId="0D7A678A" w14:textId="77777777" w:rsidTr="000745EC">
        <w:tc>
          <w:tcPr>
            <w:tcW w:w="3045" w:type="dxa"/>
          </w:tcPr>
          <w:p w14:paraId="2F9D4B08" w14:textId="77777777" w:rsidR="00B22A71" w:rsidRPr="00A636E3" w:rsidRDefault="00A851B4" w:rsidP="00B22A71">
            <w:pPr>
              <w:spacing w:line="276" w:lineRule="auto"/>
              <w:rPr>
                <w:rFonts w:cstheme="minorHAnsi"/>
              </w:rPr>
            </w:pPr>
            <w:r w:rsidRPr="00A636E3">
              <w:rPr>
                <w:rFonts w:cstheme="minorHAnsi"/>
              </w:rPr>
              <w:t>Link role descriptors</w:t>
            </w:r>
          </w:p>
        </w:tc>
        <w:tc>
          <w:tcPr>
            <w:tcW w:w="2762" w:type="dxa"/>
          </w:tcPr>
          <w:p w14:paraId="4054472D" w14:textId="2EBD4ED8" w:rsidR="00B22A71" w:rsidRPr="00A636E3" w:rsidRDefault="00A851B4" w:rsidP="00B22A71">
            <w:pPr>
              <w:spacing w:line="276" w:lineRule="auto"/>
              <w:rPr>
                <w:rFonts w:cstheme="minorHAnsi"/>
              </w:rPr>
            </w:pPr>
            <w:r w:rsidRPr="00A636E3">
              <w:rPr>
                <w:rFonts w:cstheme="minorHAnsi"/>
              </w:rPr>
              <w:t>Offers advice on how governors can know their school</w:t>
            </w:r>
            <w:r w:rsidRPr="00A636E3">
              <w:rPr>
                <w:rStyle w:val="FootnoteReference"/>
                <w:rFonts w:cstheme="minorHAnsi"/>
              </w:rPr>
              <w:t xml:space="preserve"> </w:t>
            </w:r>
            <w:r w:rsidR="00A636E3" w:rsidRPr="00A636E3">
              <w:rPr>
                <w:rFonts w:cstheme="minorHAnsi"/>
              </w:rPr>
              <w:t>better</w:t>
            </w:r>
          </w:p>
          <w:p w14:paraId="7C3B57F2" w14:textId="77777777" w:rsidR="00A851B4" w:rsidRPr="00A636E3" w:rsidRDefault="00A851B4" w:rsidP="00B22A71">
            <w:pPr>
              <w:spacing w:line="276" w:lineRule="auto"/>
              <w:rPr>
                <w:rFonts w:cstheme="minorHAnsi"/>
              </w:rPr>
            </w:pPr>
          </w:p>
        </w:tc>
        <w:tc>
          <w:tcPr>
            <w:tcW w:w="2835" w:type="dxa"/>
          </w:tcPr>
          <w:p w14:paraId="0BA9CD83" w14:textId="77777777" w:rsidR="00B22A71" w:rsidRPr="00A636E3" w:rsidRDefault="00B22A71" w:rsidP="00B22A71">
            <w:pPr>
              <w:spacing w:line="276" w:lineRule="auto"/>
              <w:rPr>
                <w:rFonts w:cstheme="minorHAnsi"/>
              </w:rPr>
            </w:pPr>
          </w:p>
        </w:tc>
        <w:tc>
          <w:tcPr>
            <w:tcW w:w="851" w:type="dxa"/>
          </w:tcPr>
          <w:p w14:paraId="0C3DD1F7" w14:textId="77777777" w:rsidR="00B22A71" w:rsidRPr="00A636E3" w:rsidRDefault="00B22A71" w:rsidP="00B22A71">
            <w:pPr>
              <w:spacing w:line="276" w:lineRule="auto"/>
              <w:rPr>
                <w:rFonts w:cstheme="minorHAnsi"/>
              </w:rPr>
            </w:pPr>
          </w:p>
        </w:tc>
        <w:tc>
          <w:tcPr>
            <w:tcW w:w="4455" w:type="dxa"/>
          </w:tcPr>
          <w:p w14:paraId="3AACAD20" w14:textId="77777777" w:rsidR="00B22A71" w:rsidRPr="00A636E3" w:rsidRDefault="00B22A71" w:rsidP="00B22A71">
            <w:pPr>
              <w:spacing w:line="276" w:lineRule="auto"/>
              <w:rPr>
                <w:rFonts w:cstheme="minorHAnsi"/>
              </w:rPr>
            </w:pPr>
          </w:p>
        </w:tc>
      </w:tr>
      <w:tr w:rsidR="00B22A71" w:rsidRPr="00A636E3" w14:paraId="6C8F629A" w14:textId="77777777" w:rsidTr="000745EC">
        <w:tc>
          <w:tcPr>
            <w:tcW w:w="3045" w:type="dxa"/>
          </w:tcPr>
          <w:p w14:paraId="2BE2D47A" w14:textId="77777777" w:rsidR="00B22A71" w:rsidRPr="00A636E3" w:rsidRDefault="00A851B4" w:rsidP="00B22A71">
            <w:pPr>
              <w:spacing w:line="276" w:lineRule="auto"/>
              <w:rPr>
                <w:rFonts w:cstheme="minorHAnsi"/>
              </w:rPr>
            </w:pPr>
            <w:r w:rsidRPr="00A636E3">
              <w:rPr>
                <w:rFonts w:cstheme="minorHAnsi"/>
              </w:rPr>
              <w:lastRenderedPageBreak/>
              <w:t>Offers advice as appropriate to Chair, executive leaders and Board</w:t>
            </w:r>
          </w:p>
        </w:tc>
        <w:tc>
          <w:tcPr>
            <w:tcW w:w="2762" w:type="dxa"/>
          </w:tcPr>
          <w:p w14:paraId="37FE20C4" w14:textId="77777777" w:rsidR="00B22A71" w:rsidRPr="00A636E3" w:rsidRDefault="00B22A71" w:rsidP="00B22A71">
            <w:pPr>
              <w:spacing w:line="276" w:lineRule="auto"/>
              <w:rPr>
                <w:rFonts w:cstheme="minorHAnsi"/>
              </w:rPr>
            </w:pPr>
          </w:p>
        </w:tc>
        <w:tc>
          <w:tcPr>
            <w:tcW w:w="2835" w:type="dxa"/>
          </w:tcPr>
          <w:p w14:paraId="2B3BCDE1" w14:textId="77777777" w:rsidR="00B22A71" w:rsidRPr="00A636E3" w:rsidRDefault="00B22A71" w:rsidP="00B22A71">
            <w:pPr>
              <w:spacing w:line="276" w:lineRule="auto"/>
              <w:rPr>
                <w:rFonts w:cstheme="minorHAnsi"/>
              </w:rPr>
            </w:pPr>
          </w:p>
        </w:tc>
        <w:tc>
          <w:tcPr>
            <w:tcW w:w="851" w:type="dxa"/>
          </w:tcPr>
          <w:p w14:paraId="3055FFF0" w14:textId="77777777" w:rsidR="00B22A71" w:rsidRPr="00A636E3" w:rsidRDefault="00B22A71" w:rsidP="00B22A71">
            <w:pPr>
              <w:spacing w:line="276" w:lineRule="auto"/>
              <w:rPr>
                <w:rFonts w:cstheme="minorHAnsi"/>
              </w:rPr>
            </w:pPr>
          </w:p>
        </w:tc>
        <w:tc>
          <w:tcPr>
            <w:tcW w:w="4455" w:type="dxa"/>
          </w:tcPr>
          <w:p w14:paraId="6E4873CD" w14:textId="77777777" w:rsidR="00B22A71" w:rsidRPr="00A636E3" w:rsidRDefault="00B22A71" w:rsidP="00B22A71">
            <w:pPr>
              <w:spacing w:line="276" w:lineRule="auto"/>
              <w:rPr>
                <w:rFonts w:cstheme="minorHAnsi"/>
              </w:rPr>
            </w:pPr>
          </w:p>
        </w:tc>
      </w:tr>
      <w:tr w:rsidR="00B22A71" w:rsidRPr="00A636E3" w14:paraId="5207EE7C" w14:textId="77777777" w:rsidTr="000745EC">
        <w:tc>
          <w:tcPr>
            <w:tcW w:w="3045" w:type="dxa"/>
          </w:tcPr>
          <w:p w14:paraId="53C693C6" w14:textId="77777777" w:rsidR="00B22A71" w:rsidRPr="00A636E3" w:rsidRDefault="00B22A71" w:rsidP="00B22A71">
            <w:pPr>
              <w:spacing w:line="276" w:lineRule="auto"/>
              <w:rPr>
                <w:rFonts w:cstheme="minorHAnsi"/>
                <w:b/>
              </w:rPr>
            </w:pPr>
          </w:p>
        </w:tc>
        <w:tc>
          <w:tcPr>
            <w:tcW w:w="2762" w:type="dxa"/>
          </w:tcPr>
          <w:p w14:paraId="041FE714" w14:textId="77777777" w:rsidR="00B22A71" w:rsidRPr="00A636E3" w:rsidRDefault="00B22A71" w:rsidP="00B22A71">
            <w:pPr>
              <w:spacing w:line="276" w:lineRule="auto"/>
              <w:rPr>
                <w:rFonts w:cstheme="minorHAnsi"/>
                <w:b/>
              </w:rPr>
            </w:pPr>
          </w:p>
        </w:tc>
        <w:tc>
          <w:tcPr>
            <w:tcW w:w="2835" w:type="dxa"/>
          </w:tcPr>
          <w:p w14:paraId="56F09D11" w14:textId="77777777" w:rsidR="00B22A71" w:rsidRPr="00A636E3" w:rsidRDefault="00B22A71" w:rsidP="00B22A71">
            <w:pPr>
              <w:spacing w:line="276" w:lineRule="auto"/>
              <w:rPr>
                <w:rFonts w:cstheme="minorHAnsi"/>
                <w:b/>
              </w:rPr>
            </w:pPr>
          </w:p>
        </w:tc>
        <w:tc>
          <w:tcPr>
            <w:tcW w:w="851" w:type="dxa"/>
          </w:tcPr>
          <w:p w14:paraId="67C674DB" w14:textId="77777777" w:rsidR="00B22A71" w:rsidRPr="00A636E3" w:rsidRDefault="00B22A71" w:rsidP="00B22A71">
            <w:pPr>
              <w:spacing w:line="276" w:lineRule="auto"/>
              <w:rPr>
                <w:rFonts w:cstheme="minorHAnsi"/>
                <w:b/>
              </w:rPr>
            </w:pPr>
          </w:p>
        </w:tc>
        <w:tc>
          <w:tcPr>
            <w:tcW w:w="4455" w:type="dxa"/>
          </w:tcPr>
          <w:p w14:paraId="437DF40A" w14:textId="77777777" w:rsidR="00B22A71" w:rsidRPr="00A636E3" w:rsidRDefault="00B22A71" w:rsidP="00B22A71">
            <w:pPr>
              <w:spacing w:line="276" w:lineRule="auto"/>
              <w:rPr>
                <w:rFonts w:cstheme="minorHAnsi"/>
                <w:b/>
              </w:rPr>
            </w:pPr>
          </w:p>
        </w:tc>
      </w:tr>
    </w:tbl>
    <w:p w14:paraId="1554F67F" w14:textId="77777777" w:rsidR="00B22A71" w:rsidRPr="00A636E3" w:rsidRDefault="00B22A71" w:rsidP="002A571F">
      <w:pPr>
        <w:spacing w:line="276" w:lineRule="auto"/>
        <w:rPr>
          <w:rFonts w:cstheme="minorHAnsi"/>
          <w:b/>
        </w:rPr>
      </w:pPr>
    </w:p>
    <w:tbl>
      <w:tblPr>
        <w:tblStyle w:val="TableGrid"/>
        <w:tblW w:w="0" w:type="auto"/>
        <w:tblLook w:val="04A0" w:firstRow="1" w:lastRow="0" w:firstColumn="1" w:lastColumn="0" w:noHBand="0" w:noVBand="1"/>
      </w:tblPr>
      <w:tblGrid>
        <w:gridCol w:w="3045"/>
        <w:gridCol w:w="2762"/>
        <w:gridCol w:w="2835"/>
        <w:gridCol w:w="851"/>
        <w:gridCol w:w="4455"/>
      </w:tblGrid>
      <w:tr w:rsidR="00B22A71" w:rsidRPr="00A636E3" w14:paraId="051136B7" w14:textId="77777777" w:rsidTr="00A636E3">
        <w:tc>
          <w:tcPr>
            <w:tcW w:w="3045" w:type="dxa"/>
            <w:shd w:val="clear" w:color="auto" w:fill="660066"/>
          </w:tcPr>
          <w:p w14:paraId="77812BBE" w14:textId="77777777" w:rsidR="00B22A71" w:rsidRPr="00A636E3" w:rsidRDefault="00B22A71" w:rsidP="00B22A71">
            <w:pPr>
              <w:spacing w:line="276" w:lineRule="auto"/>
              <w:rPr>
                <w:rFonts w:cstheme="minorHAnsi"/>
                <w:color w:val="FFFFFF" w:themeColor="background1"/>
              </w:rPr>
            </w:pPr>
            <w:r w:rsidRPr="00A636E3">
              <w:rPr>
                <w:rFonts w:cstheme="minorHAnsi"/>
                <w:color w:val="FFFFFF" w:themeColor="background1"/>
              </w:rPr>
              <w:t>Compliance</w:t>
            </w:r>
          </w:p>
        </w:tc>
        <w:tc>
          <w:tcPr>
            <w:tcW w:w="2762" w:type="dxa"/>
            <w:shd w:val="clear" w:color="auto" w:fill="660066"/>
          </w:tcPr>
          <w:p w14:paraId="31780E69" w14:textId="77777777" w:rsidR="00B22A71" w:rsidRPr="00A636E3" w:rsidRDefault="00B22A71" w:rsidP="00B22A71">
            <w:pPr>
              <w:spacing w:line="276" w:lineRule="auto"/>
              <w:rPr>
                <w:rFonts w:cstheme="minorHAnsi"/>
                <w:b/>
                <w:color w:val="FFFFFF" w:themeColor="background1"/>
              </w:rPr>
            </w:pPr>
            <w:r w:rsidRPr="00A636E3">
              <w:rPr>
                <w:rFonts w:cstheme="minorHAnsi"/>
                <w:b/>
                <w:color w:val="FFFFFF" w:themeColor="background1"/>
              </w:rPr>
              <w:t>Behaviours</w:t>
            </w:r>
          </w:p>
        </w:tc>
        <w:tc>
          <w:tcPr>
            <w:tcW w:w="2835" w:type="dxa"/>
            <w:shd w:val="clear" w:color="auto" w:fill="660066"/>
          </w:tcPr>
          <w:p w14:paraId="65CDABAF" w14:textId="77777777" w:rsidR="00B22A71" w:rsidRPr="00A636E3" w:rsidRDefault="00B22A71" w:rsidP="00B22A71">
            <w:pPr>
              <w:spacing w:line="276" w:lineRule="auto"/>
              <w:rPr>
                <w:rFonts w:cstheme="minorHAnsi"/>
                <w:b/>
                <w:color w:val="FFFFFF" w:themeColor="background1"/>
              </w:rPr>
            </w:pPr>
            <w:r w:rsidRPr="00A636E3">
              <w:rPr>
                <w:rFonts w:cstheme="minorHAnsi"/>
                <w:b/>
                <w:color w:val="FFFFFF" w:themeColor="background1"/>
              </w:rPr>
              <w:t>Evidence</w:t>
            </w:r>
          </w:p>
        </w:tc>
        <w:tc>
          <w:tcPr>
            <w:tcW w:w="851" w:type="dxa"/>
            <w:shd w:val="clear" w:color="auto" w:fill="660066"/>
          </w:tcPr>
          <w:p w14:paraId="1E4034BD" w14:textId="77777777" w:rsidR="00B22A71" w:rsidRPr="00A636E3" w:rsidRDefault="00B22A71" w:rsidP="00B22A71">
            <w:pPr>
              <w:spacing w:line="276" w:lineRule="auto"/>
              <w:rPr>
                <w:rFonts w:cstheme="minorHAnsi"/>
                <w:b/>
                <w:color w:val="FFFFFF" w:themeColor="background1"/>
              </w:rPr>
            </w:pPr>
            <w:r w:rsidRPr="00A636E3">
              <w:rPr>
                <w:rFonts w:cstheme="minorHAnsi"/>
                <w:b/>
                <w:color w:val="FFFFFF" w:themeColor="background1"/>
              </w:rPr>
              <w:t>RAG</w:t>
            </w:r>
          </w:p>
        </w:tc>
        <w:tc>
          <w:tcPr>
            <w:tcW w:w="4455" w:type="dxa"/>
            <w:shd w:val="clear" w:color="auto" w:fill="660066"/>
          </w:tcPr>
          <w:p w14:paraId="2033FA2C" w14:textId="77777777" w:rsidR="00B22A71" w:rsidRPr="00A636E3" w:rsidRDefault="00B22A71" w:rsidP="00B22A71">
            <w:pPr>
              <w:spacing w:line="276" w:lineRule="auto"/>
              <w:rPr>
                <w:rFonts w:cstheme="minorHAnsi"/>
                <w:b/>
                <w:color w:val="FFFFFF" w:themeColor="background1"/>
              </w:rPr>
            </w:pPr>
            <w:r w:rsidRPr="00A636E3">
              <w:rPr>
                <w:rFonts w:cstheme="minorHAnsi"/>
                <w:b/>
                <w:color w:val="FFFFFF" w:themeColor="background1"/>
              </w:rPr>
              <w:t>Action</w:t>
            </w:r>
          </w:p>
        </w:tc>
      </w:tr>
      <w:tr w:rsidR="00B22A71" w:rsidRPr="00A636E3" w14:paraId="5725E5F6" w14:textId="77777777" w:rsidTr="000745EC">
        <w:tc>
          <w:tcPr>
            <w:tcW w:w="3045" w:type="dxa"/>
          </w:tcPr>
          <w:p w14:paraId="006CBDF6" w14:textId="77777777" w:rsidR="00B22A71" w:rsidRPr="00A636E3" w:rsidRDefault="003A64C5" w:rsidP="00B22A71">
            <w:pPr>
              <w:spacing w:line="276" w:lineRule="auto"/>
              <w:rPr>
                <w:rFonts w:cstheme="minorHAnsi"/>
              </w:rPr>
            </w:pPr>
            <w:r w:rsidRPr="00A636E3">
              <w:rPr>
                <w:rFonts w:cstheme="minorHAnsi"/>
              </w:rPr>
              <w:t>Governance</w:t>
            </w:r>
            <w:r w:rsidR="00A851B4" w:rsidRPr="00A636E3">
              <w:rPr>
                <w:rFonts w:cstheme="minorHAnsi"/>
              </w:rPr>
              <w:t xml:space="preserve"> </w:t>
            </w:r>
            <w:r w:rsidRPr="00A636E3">
              <w:rPr>
                <w:rFonts w:cstheme="minorHAnsi"/>
              </w:rPr>
              <w:t>requirements</w:t>
            </w:r>
            <w:r w:rsidR="00A851B4" w:rsidRPr="00A636E3">
              <w:rPr>
                <w:rFonts w:cstheme="minorHAnsi"/>
              </w:rPr>
              <w:t xml:space="preserve"> of the organisation </w:t>
            </w:r>
          </w:p>
        </w:tc>
        <w:tc>
          <w:tcPr>
            <w:tcW w:w="2762" w:type="dxa"/>
          </w:tcPr>
          <w:p w14:paraId="66C031AC" w14:textId="77777777" w:rsidR="00B22A71" w:rsidRPr="00A636E3" w:rsidRDefault="00B22A71" w:rsidP="00B22A71">
            <w:pPr>
              <w:spacing w:line="276" w:lineRule="auto"/>
              <w:rPr>
                <w:rFonts w:cstheme="minorHAnsi"/>
                <w:b/>
              </w:rPr>
            </w:pPr>
          </w:p>
        </w:tc>
        <w:tc>
          <w:tcPr>
            <w:tcW w:w="2835" w:type="dxa"/>
          </w:tcPr>
          <w:p w14:paraId="763E933C" w14:textId="77777777" w:rsidR="00B22A71" w:rsidRPr="00A636E3" w:rsidRDefault="00B22A71" w:rsidP="00B22A71">
            <w:pPr>
              <w:spacing w:line="276" w:lineRule="auto"/>
              <w:rPr>
                <w:rFonts w:cstheme="minorHAnsi"/>
                <w:b/>
              </w:rPr>
            </w:pPr>
          </w:p>
        </w:tc>
        <w:tc>
          <w:tcPr>
            <w:tcW w:w="851" w:type="dxa"/>
          </w:tcPr>
          <w:p w14:paraId="59A364D9" w14:textId="77777777" w:rsidR="00B22A71" w:rsidRPr="00A636E3" w:rsidRDefault="00B22A71" w:rsidP="00B22A71">
            <w:pPr>
              <w:spacing w:line="276" w:lineRule="auto"/>
              <w:rPr>
                <w:rFonts w:cstheme="minorHAnsi"/>
                <w:b/>
              </w:rPr>
            </w:pPr>
          </w:p>
        </w:tc>
        <w:tc>
          <w:tcPr>
            <w:tcW w:w="4455" w:type="dxa"/>
          </w:tcPr>
          <w:p w14:paraId="6C60C301" w14:textId="77777777" w:rsidR="00B22A71" w:rsidRPr="00A636E3" w:rsidRDefault="00B22A71" w:rsidP="00B22A71">
            <w:pPr>
              <w:spacing w:line="276" w:lineRule="auto"/>
              <w:rPr>
                <w:rFonts w:cstheme="minorHAnsi"/>
                <w:b/>
              </w:rPr>
            </w:pPr>
          </w:p>
        </w:tc>
      </w:tr>
      <w:tr w:rsidR="00B22A71" w:rsidRPr="00A636E3" w14:paraId="625B2AD3" w14:textId="77777777" w:rsidTr="000745EC">
        <w:tc>
          <w:tcPr>
            <w:tcW w:w="3045" w:type="dxa"/>
          </w:tcPr>
          <w:p w14:paraId="63F3FE15" w14:textId="77777777" w:rsidR="00B22A71" w:rsidRPr="00A636E3" w:rsidRDefault="00A851B4" w:rsidP="00B22A71">
            <w:pPr>
              <w:spacing w:line="276" w:lineRule="auto"/>
              <w:rPr>
                <w:rFonts w:cstheme="minorHAnsi"/>
              </w:rPr>
            </w:pPr>
            <w:r w:rsidRPr="00A636E3">
              <w:rPr>
                <w:rFonts w:cstheme="minorHAnsi"/>
              </w:rPr>
              <w:t xml:space="preserve">Legal </w:t>
            </w:r>
            <w:r w:rsidR="003A64C5" w:rsidRPr="00A636E3">
              <w:rPr>
                <w:rFonts w:cstheme="minorHAnsi"/>
              </w:rPr>
              <w:t>frameworks</w:t>
            </w:r>
          </w:p>
        </w:tc>
        <w:tc>
          <w:tcPr>
            <w:tcW w:w="2762" w:type="dxa"/>
          </w:tcPr>
          <w:p w14:paraId="2267652A" w14:textId="77777777" w:rsidR="00B22A71" w:rsidRPr="00A636E3" w:rsidRDefault="00B22A71" w:rsidP="00B22A71">
            <w:pPr>
              <w:spacing w:line="276" w:lineRule="auto"/>
              <w:rPr>
                <w:rFonts w:cstheme="minorHAnsi"/>
                <w:b/>
              </w:rPr>
            </w:pPr>
          </w:p>
        </w:tc>
        <w:tc>
          <w:tcPr>
            <w:tcW w:w="2835" w:type="dxa"/>
          </w:tcPr>
          <w:p w14:paraId="73A0C78F" w14:textId="77777777" w:rsidR="00B22A71" w:rsidRPr="00A636E3" w:rsidRDefault="00B22A71" w:rsidP="00B22A71">
            <w:pPr>
              <w:spacing w:line="276" w:lineRule="auto"/>
              <w:rPr>
                <w:rFonts w:cstheme="minorHAnsi"/>
                <w:b/>
              </w:rPr>
            </w:pPr>
          </w:p>
        </w:tc>
        <w:tc>
          <w:tcPr>
            <w:tcW w:w="851" w:type="dxa"/>
          </w:tcPr>
          <w:p w14:paraId="7A14A7D7" w14:textId="77777777" w:rsidR="00B22A71" w:rsidRPr="00A636E3" w:rsidRDefault="00B22A71" w:rsidP="00B22A71">
            <w:pPr>
              <w:spacing w:line="276" w:lineRule="auto"/>
              <w:rPr>
                <w:rFonts w:cstheme="minorHAnsi"/>
                <w:b/>
              </w:rPr>
            </w:pPr>
          </w:p>
        </w:tc>
        <w:tc>
          <w:tcPr>
            <w:tcW w:w="4455" w:type="dxa"/>
          </w:tcPr>
          <w:p w14:paraId="0577DCB8" w14:textId="77777777" w:rsidR="00B22A71" w:rsidRPr="00A636E3" w:rsidRDefault="00B22A71" w:rsidP="00B22A71">
            <w:pPr>
              <w:spacing w:line="276" w:lineRule="auto"/>
              <w:rPr>
                <w:rFonts w:cstheme="minorHAnsi"/>
                <w:b/>
              </w:rPr>
            </w:pPr>
          </w:p>
        </w:tc>
      </w:tr>
      <w:tr w:rsidR="00B22A71" w:rsidRPr="00A636E3" w14:paraId="481C82CF" w14:textId="77777777" w:rsidTr="000745EC">
        <w:tc>
          <w:tcPr>
            <w:tcW w:w="3045" w:type="dxa"/>
          </w:tcPr>
          <w:p w14:paraId="5E86D264" w14:textId="77777777" w:rsidR="00B22A71" w:rsidRPr="00A636E3" w:rsidRDefault="00A851B4" w:rsidP="00B22A71">
            <w:pPr>
              <w:spacing w:line="276" w:lineRule="auto"/>
              <w:rPr>
                <w:rFonts w:cstheme="minorHAnsi"/>
              </w:rPr>
            </w:pPr>
            <w:r w:rsidRPr="00A636E3">
              <w:rPr>
                <w:rFonts w:cstheme="minorHAnsi"/>
              </w:rPr>
              <w:t xml:space="preserve">Statutory policies are in </w:t>
            </w:r>
            <w:r w:rsidR="003A64C5" w:rsidRPr="00A636E3">
              <w:rPr>
                <w:rFonts w:cstheme="minorHAnsi"/>
              </w:rPr>
              <w:t>place</w:t>
            </w:r>
            <w:r w:rsidRPr="00A636E3">
              <w:rPr>
                <w:rFonts w:cstheme="minorHAnsi"/>
              </w:rPr>
              <w:t xml:space="preserve"> </w:t>
            </w:r>
          </w:p>
        </w:tc>
        <w:tc>
          <w:tcPr>
            <w:tcW w:w="2762" w:type="dxa"/>
          </w:tcPr>
          <w:p w14:paraId="75423C30" w14:textId="77777777" w:rsidR="00B22A71" w:rsidRPr="00A636E3" w:rsidRDefault="00B22A71" w:rsidP="00B22A71">
            <w:pPr>
              <w:spacing w:line="276" w:lineRule="auto"/>
              <w:rPr>
                <w:rFonts w:cstheme="minorHAnsi"/>
                <w:b/>
              </w:rPr>
            </w:pPr>
          </w:p>
        </w:tc>
        <w:tc>
          <w:tcPr>
            <w:tcW w:w="2835" w:type="dxa"/>
          </w:tcPr>
          <w:p w14:paraId="090BF2EE" w14:textId="77777777" w:rsidR="00B22A71" w:rsidRPr="00A636E3" w:rsidRDefault="00B22A71" w:rsidP="00B22A71">
            <w:pPr>
              <w:spacing w:line="276" w:lineRule="auto"/>
              <w:rPr>
                <w:rFonts w:cstheme="minorHAnsi"/>
                <w:b/>
              </w:rPr>
            </w:pPr>
          </w:p>
        </w:tc>
        <w:tc>
          <w:tcPr>
            <w:tcW w:w="851" w:type="dxa"/>
          </w:tcPr>
          <w:p w14:paraId="2A7340BF" w14:textId="77777777" w:rsidR="00B22A71" w:rsidRPr="00A636E3" w:rsidRDefault="00B22A71" w:rsidP="00B22A71">
            <w:pPr>
              <w:spacing w:line="276" w:lineRule="auto"/>
              <w:rPr>
                <w:rFonts w:cstheme="minorHAnsi"/>
                <w:b/>
              </w:rPr>
            </w:pPr>
          </w:p>
        </w:tc>
        <w:tc>
          <w:tcPr>
            <w:tcW w:w="4455" w:type="dxa"/>
          </w:tcPr>
          <w:p w14:paraId="2287A047" w14:textId="77777777" w:rsidR="00B22A71" w:rsidRPr="00A636E3" w:rsidRDefault="00B22A71" w:rsidP="00B22A71">
            <w:pPr>
              <w:spacing w:line="276" w:lineRule="auto"/>
              <w:rPr>
                <w:rFonts w:cstheme="minorHAnsi"/>
                <w:b/>
              </w:rPr>
            </w:pPr>
          </w:p>
        </w:tc>
      </w:tr>
      <w:tr w:rsidR="00B22A71" w:rsidRPr="00A636E3" w14:paraId="54D76CD9" w14:textId="77777777" w:rsidTr="000745EC">
        <w:tc>
          <w:tcPr>
            <w:tcW w:w="3045" w:type="dxa"/>
          </w:tcPr>
          <w:p w14:paraId="08D30FD3" w14:textId="77777777" w:rsidR="00B22A71" w:rsidRPr="00A636E3" w:rsidRDefault="003A64C5" w:rsidP="00B22A71">
            <w:pPr>
              <w:spacing w:line="276" w:lineRule="auto"/>
              <w:rPr>
                <w:rFonts w:cstheme="minorHAnsi"/>
              </w:rPr>
            </w:pPr>
            <w:r w:rsidRPr="00A636E3">
              <w:rPr>
                <w:rFonts w:cstheme="minorHAnsi"/>
              </w:rPr>
              <w:t xml:space="preserve">Decisions are clearly attributable </w:t>
            </w:r>
          </w:p>
        </w:tc>
        <w:tc>
          <w:tcPr>
            <w:tcW w:w="2762" w:type="dxa"/>
          </w:tcPr>
          <w:p w14:paraId="2412D637" w14:textId="77777777" w:rsidR="00B22A71" w:rsidRPr="00A636E3" w:rsidRDefault="00B22A71" w:rsidP="00B22A71">
            <w:pPr>
              <w:spacing w:line="276" w:lineRule="auto"/>
              <w:rPr>
                <w:rFonts w:cstheme="minorHAnsi"/>
                <w:b/>
              </w:rPr>
            </w:pPr>
          </w:p>
        </w:tc>
        <w:tc>
          <w:tcPr>
            <w:tcW w:w="2835" w:type="dxa"/>
          </w:tcPr>
          <w:p w14:paraId="01B0B72E" w14:textId="77777777" w:rsidR="00B22A71" w:rsidRPr="00A636E3" w:rsidRDefault="00B22A71" w:rsidP="00B22A71">
            <w:pPr>
              <w:spacing w:line="276" w:lineRule="auto"/>
              <w:rPr>
                <w:rFonts w:cstheme="minorHAnsi"/>
                <w:b/>
              </w:rPr>
            </w:pPr>
          </w:p>
        </w:tc>
        <w:tc>
          <w:tcPr>
            <w:tcW w:w="851" w:type="dxa"/>
          </w:tcPr>
          <w:p w14:paraId="736FFFDA" w14:textId="77777777" w:rsidR="00B22A71" w:rsidRPr="00A636E3" w:rsidRDefault="00B22A71" w:rsidP="00B22A71">
            <w:pPr>
              <w:spacing w:line="276" w:lineRule="auto"/>
              <w:rPr>
                <w:rFonts w:cstheme="minorHAnsi"/>
                <w:b/>
              </w:rPr>
            </w:pPr>
          </w:p>
        </w:tc>
        <w:tc>
          <w:tcPr>
            <w:tcW w:w="4455" w:type="dxa"/>
          </w:tcPr>
          <w:p w14:paraId="2AB74B7B" w14:textId="77777777" w:rsidR="00B22A71" w:rsidRPr="00A636E3" w:rsidRDefault="00B22A71" w:rsidP="00B22A71">
            <w:pPr>
              <w:spacing w:line="276" w:lineRule="auto"/>
              <w:rPr>
                <w:rFonts w:cstheme="minorHAnsi"/>
                <w:b/>
              </w:rPr>
            </w:pPr>
          </w:p>
        </w:tc>
      </w:tr>
      <w:tr w:rsidR="00B22A71" w:rsidRPr="00A636E3" w14:paraId="1ABEED59" w14:textId="77777777" w:rsidTr="000745EC">
        <w:tc>
          <w:tcPr>
            <w:tcW w:w="3045" w:type="dxa"/>
          </w:tcPr>
          <w:p w14:paraId="67779F64" w14:textId="77777777" w:rsidR="00B22A71" w:rsidRPr="00A636E3" w:rsidRDefault="003A64C5" w:rsidP="00B22A71">
            <w:pPr>
              <w:spacing w:line="276" w:lineRule="auto"/>
              <w:rPr>
                <w:rFonts w:cstheme="minorHAnsi"/>
              </w:rPr>
            </w:pPr>
            <w:r w:rsidRPr="00A636E3">
              <w:rPr>
                <w:rFonts w:cstheme="minorHAnsi"/>
              </w:rPr>
              <w:t>Accurate reports are kept</w:t>
            </w:r>
          </w:p>
        </w:tc>
        <w:tc>
          <w:tcPr>
            <w:tcW w:w="2762" w:type="dxa"/>
          </w:tcPr>
          <w:p w14:paraId="732AA202" w14:textId="77777777" w:rsidR="00B22A71" w:rsidRPr="00A636E3" w:rsidRDefault="00B22A71" w:rsidP="00B22A71">
            <w:pPr>
              <w:spacing w:line="276" w:lineRule="auto"/>
              <w:rPr>
                <w:rFonts w:cstheme="minorHAnsi"/>
                <w:b/>
              </w:rPr>
            </w:pPr>
          </w:p>
        </w:tc>
        <w:tc>
          <w:tcPr>
            <w:tcW w:w="2835" w:type="dxa"/>
          </w:tcPr>
          <w:p w14:paraId="45960908" w14:textId="77777777" w:rsidR="00B22A71" w:rsidRPr="00A636E3" w:rsidRDefault="003A64C5" w:rsidP="00B22A71">
            <w:pPr>
              <w:spacing w:line="276" w:lineRule="auto"/>
              <w:rPr>
                <w:rFonts w:cstheme="minorHAnsi"/>
              </w:rPr>
            </w:pPr>
            <w:r w:rsidRPr="00A636E3">
              <w:rPr>
                <w:rFonts w:cstheme="minorHAnsi"/>
              </w:rPr>
              <w:t>External Review of Governance; Ofsted comments, LA Review, MAT level review</w:t>
            </w:r>
          </w:p>
        </w:tc>
        <w:tc>
          <w:tcPr>
            <w:tcW w:w="851" w:type="dxa"/>
          </w:tcPr>
          <w:p w14:paraId="27E55DBC" w14:textId="77777777" w:rsidR="00B22A71" w:rsidRPr="00A636E3" w:rsidRDefault="00B22A71" w:rsidP="00B22A71">
            <w:pPr>
              <w:spacing w:line="276" w:lineRule="auto"/>
              <w:rPr>
                <w:rFonts w:cstheme="minorHAnsi"/>
                <w:b/>
              </w:rPr>
            </w:pPr>
          </w:p>
        </w:tc>
        <w:tc>
          <w:tcPr>
            <w:tcW w:w="4455" w:type="dxa"/>
          </w:tcPr>
          <w:p w14:paraId="2549C95E" w14:textId="77777777" w:rsidR="00B22A71" w:rsidRPr="00A636E3" w:rsidRDefault="00B22A71" w:rsidP="00B22A71">
            <w:pPr>
              <w:spacing w:line="276" w:lineRule="auto"/>
              <w:rPr>
                <w:rFonts w:cstheme="minorHAnsi"/>
                <w:b/>
              </w:rPr>
            </w:pPr>
          </w:p>
        </w:tc>
      </w:tr>
      <w:tr w:rsidR="003A64C5" w:rsidRPr="00A636E3" w14:paraId="48B2F533" w14:textId="77777777" w:rsidTr="000745EC">
        <w:tc>
          <w:tcPr>
            <w:tcW w:w="3045" w:type="dxa"/>
          </w:tcPr>
          <w:p w14:paraId="29A42CC6" w14:textId="77777777" w:rsidR="003A64C5" w:rsidRPr="00A636E3" w:rsidRDefault="003A64C5" w:rsidP="00B22A71">
            <w:pPr>
              <w:spacing w:line="276" w:lineRule="auto"/>
              <w:rPr>
                <w:rFonts w:cstheme="minorHAnsi"/>
              </w:rPr>
            </w:pPr>
            <w:r w:rsidRPr="00A636E3">
              <w:rPr>
                <w:rFonts w:cstheme="minorHAnsi"/>
              </w:rPr>
              <w:t>Aware of requirements of AFH, company and charity law</w:t>
            </w:r>
          </w:p>
        </w:tc>
        <w:tc>
          <w:tcPr>
            <w:tcW w:w="2762" w:type="dxa"/>
          </w:tcPr>
          <w:p w14:paraId="1A567FAC" w14:textId="77777777" w:rsidR="003A64C5" w:rsidRPr="00A636E3" w:rsidRDefault="003A64C5" w:rsidP="00B22A71">
            <w:pPr>
              <w:spacing w:line="276" w:lineRule="auto"/>
              <w:rPr>
                <w:rFonts w:cstheme="minorHAnsi"/>
                <w:b/>
              </w:rPr>
            </w:pPr>
            <w:r w:rsidRPr="00A636E3">
              <w:rPr>
                <w:rFonts w:cstheme="minorHAnsi"/>
                <w:b/>
              </w:rPr>
              <w:t>Works with the CFO and COO, company secretary</w:t>
            </w:r>
            <w:r w:rsidRPr="00A636E3">
              <w:rPr>
                <w:rStyle w:val="FootnoteReference"/>
                <w:rFonts w:cstheme="minorHAnsi"/>
                <w:b/>
              </w:rPr>
              <w:footnoteReference w:id="4"/>
            </w:r>
            <w:r w:rsidRPr="00A636E3">
              <w:rPr>
                <w:rFonts w:cstheme="minorHAnsi"/>
                <w:b/>
              </w:rPr>
              <w:t xml:space="preserve"> as appropriate </w:t>
            </w:r>
          </w:p>
        </w:tc>
        <w:tc>
          <w:tcPr>
            <w:tcW w:w="2835" w:type="dxa"/>
          </w:tcPr>
          <w:p w14:paraId="036CB7DD" w14:textId="77777777" w:rsidR="003A64C5" w:rsidRPr="00A636E3" w:rsidRDefault="003A64C5" w:rsidP="00B22A71">
            <w:pPr>
              <w:spacing w:line="276" w:lineRule="auto"/>
              <w:rPr>
                <w:rFonts w:cstheme="minorHAnsi"/>
              </w:rPr>
            </w:pPr>
          </w:p>
        </w:tc>
        <w:tc>
          <w:tcPr>
            <w:tcW w:w="851" w:type="dxa"/>
          </w:tcPr>
          <w:p w14:paraId="7CD64C9C" w14:textId="77777777" w:rsidR="003A64C5" w:rsidRPr="00A636E3" w:rsidRDefault="003A64C5" w:rsidP="00B22A71">
            <w:pPr>
              <w:spacing w:line="276" w:lineRule="auto"/>
              <w:rPr>
                <w:rFonts w:cstheme="minorHAnsi"/>
                <w:b/>
              </w:rPr>
            </w:pPr>
          </w:p>
        </w:tc>
        <w:tc>
          <w:tcPr>
            <w:tcW w:w="4455" w:type="dxa"/>
          </w:tcPr>
          <w:p w14:paraId="4445E6C5" w14:textId="77777777" w:rsidR="003A64C5" w:rsidRPr="00A636E3" w:rsidRDefault="003A64C5" w:rsidP="00B22A71">
            <w:pPr>
              <w:spacing w:line="276" w:lineRule="auto"/>
              <w:rPr>
                <w:rFonts w:cstheme="minorHAnsi"/>
                <w:b/>
              </w:rPr>
            </w:pPr>
          </w:p>
        </w:tc>
      </w:tr>
      <w:tr w:rsidR="003A64C5" w:rsidRPr="00A636E3" w14:paraId="5DA9A756" w14:textId="77777777" w:rsidTr="000745EC">
        <w:tc>
          <w:tcPr>
            <w:tcW w:w="3045" w:type="dxa"/>
          </w:tcPr>
          <w:p w14:paraId="14757302" w14:textId="77777777" w:rsidR="003A64C5" w:rsidRPr="00A636E3" w:rsidRDefault="003A64C5" w:rsidP="00B22A71">
            <w:pPr>
              <w:spacing w:line="276" w:lineRule="auto"/>
              <w:rPr>
                <w:rFonts w:cstheme="minorHAnsi"/>
              </w:rPr>
            </w:pPr>
            <w:r w:rsidRPr="00A636E3">
              <w:rPr>
                <w:rFonts w:cstheme="minorHAnsi"/>
              </w:rPr>
              <w:t>Aware of the duties placed upon the Board under education and employment law as appropriate</w:t>
            </w:r>
          </w:p>
        </w:tc>
        <w:tc>
          <w:tcPr>
            <w:tcW w:w="2762" w:type="dxa"/>
          </w:tcPr>
          <w:p w14:paraId="78C9C028" w14:textId="77777777" w:rsidR="003A64C5" w:rsidRPr="00A636E3" w:rsidRDefault="003A64C5" w:rsidP="00B22A71">
            <w:pPr>
              <w:spacing w:line="276" w:lineRule="auto"/>
              <w:rPr>
                <w:rFonts w:cstheme="minorHAnsi"/>
                <w:b/>
              </w:rPr>
            </w:pPr>
            <w:r w:rsidRPr="00A636E3">
              <w:rPr>
                <w:rFonts w:cstheme="minorHAnsi"/>
                <w:b/>
              </w:rPr>
              <w:t>Knows where to access relevant advice and information</w:t>
            </w:r>
          </w:p>
        </w:tc>
        <w:tc>
          <w:tcPr>
            <w:tcW w:w="2835" w:type="dxa"/>
          </w:tcPr>
          <w:p w14:paraId="6EDDB3B7" w14:textId="77777777" w:rsidR="003A64C5" w:rsidRPr="00A636E3" w:rsidRDefault="003A64C5" w:rsidP="00B22A71">
            <w:pPr>
              <w:spacing w:line="276" w:lineRule="auto"/>
              <w:rPr>
                <w:rFonts w:cstheme="minorHAnsi"/>
              </w:rPr>
            </w:pPr>
          </w:p>
        </w:tc>
        <w:tc>
          <w:tcPr>
            <w:tcW w:w="851" w:type="dxa"/>
          </w:tcPr>
          <w:p w14:paraId="4A4476FB" w14:textId="77777777" w:rsidR="003A64C5" w:rsidRPr="00A636E3" w:rsidRDefault="003A64C5" w:rsidP="00B22A71">
            <w:pPr>
              <w:spacing w:line="276" w:lineRule="auto"/>
              <w:rPr>
                <w:rFonts w:cstheme="minorHAnsi"/>
                <w:b/>
              </w:rPr>
            </w:pPr>
          </w:p>
        </w:tc>
        <w:tc>
          <w:tcPr>
            <w:tcW w:w="4455" w:type="dxa"/>
          </w:tcPr>
          <w:p w14:paraId="3F954CA2" w14:textId="77777777" w:rsidR="003A64C5" w:rsidRPr="00A636E3" w:rsidRDefault="003A64C5" w:rsidP="00B22A71">
            <w:pPr>
              <w:spacing w:line="276" w:lineRule="auto"/>
              <w:rPr>
                <w:rFonts w:cstheme="minorHAnsi"/>
                <w:b/>
              </w:rPr>
            </w:pPr>
          </w:p>
        </w:tc>
      </w:tr>
    </w:tbl>
    <w:p w14:paraId="508568D4" w14:textId="272D1741" w:rsidR="00567AA4" w:rsidRDefault="00567AA4" w:rsidP="002A571F">
      <w:pPr>
        <w:spacing w:line="276" w:lineRule="auto"/>
        <w:rPr>
          <w:rFonts w:cstheme="minorHAnsi"/>
          <w:b/>
        </w:rPr>
      </w:pPr>
    </w:p>
    <w:p w14:paraId="07E1E1E6" w14:textId="7FA3DA64" w:rsidR="007A32B2" w:rsidRDefault="007A32B2" w:rsidP="002A571F">
      <w:pPr>
        <w:spacing w:line="276" w:lineRule="auto"/>
        <w:rPr>
          <w:rFonts w:cstheme="minorHAnsi"/>
          <w:b/>
        </w:rPr>
      </w:pPr>
    </w:p>
    <w:p w14:paraId="4BFE241D" w14:textId="77777777" w:rsidR="007A32B2" w:rsidRPr="00A636E3" w:rsidRDefault="007A32B2" w:rsidP="002A571F">
      <w:pPr>
        <w:spacing w:line="276" w:lineRule="auto"/>
        <w:rPr>
          <w:rFonts w:cstheme="minorHAnsi"/>
          <w:b/>
        </w:rPr>
      </w:pPr>
    </w:p>
    <w:tbl>
      <w:tblPr>
        <w:tblStyle w:val="TableGrid"/>
        <w:tblW w:w="0" w:type="auto"/>
        <w:tblLook w:val="04A0" w:firstRow="1" w:lastRow="0" w:firstColumn="1" w:lastColumn="0" w:noHBand="0" w:noVBand="1"/>
      </w:tblPr>
      <w:tblGrid>
        <w:gridCol w:w="3045"/>
        <w:gridCol w:w="2762"/>
        <w:gridCol w:w="2835"/>
        <w:gridCol w:w="851"/>
        <w:gridCol w:w="4455"/>
      </w:tblGrid>
      <w:tr w:rsidR="00B22A71" w:rsidRPr="00A636E3" w14:paraId="67B0979F" w14:textId="77777777" w:rsidTr="007A32B2">
        <w:tc>
          <w:tcPr>
            <w:tcW w:w="3045" w:type="dxa"/>
            <w:shd w:val="clear" w:color="auto" w:fill="7030A0"/>
          </w:tcPr>
          <w:p w14:paraId="29137E02" w14:textId="77777777" w:rsidR="00B22A71" w:rsidRPr="00A636E3" w:rsidRDefault="00B22A71" w:rsidP="00B22A71">
            <w:pPr>
              <w:spacing w:line="276" w:lineRule="auto"/>
              <w:rPr>
                <w:rFonts w:cstheme="minorHAnsi"/>
                <w:color w:val="FFFFFF" w:themeColor="background1"/>
              </w:rPr>
            </w:pPr>
            <w:r w:rsidRPr="00A636E3">
              <w:rPr>
                <w:rFonts w:cstheme="minorHAnsi"/>
                <w:color w:val="FFFFFF" w:themeColor="background1"/>
              </w:rPr>
              <w:t>Evaluation</w:t>
            </w:r>
          </w:p>
        </w:tc>
        <w:tc>
          <w:tcPr>
            <w:tcW w:w="2762" w:type="dxa"/>
            <w:shd w:val="clear" w:color="auto" w:fill="7030A0"/>
          </w:tcPr>
          <w:p w14:paraId="6BD5E944" w14:textId="77777777" w:rsidR="00B22A71" w:rsidRPr="00A636E3" w:rsidRDefault="00B22A71" w:rsidP="00B22A71">
            <w:pPr>
              <w:spacing w:line="276" w:lineRule="auto"/>
              <w:rPr>
                <w:rFonts w:cstheme="minorHAnsi"/>
                <w:b/>
                <w:color w:val="FFFFFF" w:themeColor="background1"/>
              </w:rPr>
            </w:pPr>
            <w:r w:rsidRPr="00A636E3">
              <w:rPr>
                <w:rFonts w:cstheme="minorHAnsi"/>
                <w:b/>
                <w:color w:val="FFFFFF" w:themeColor="background1"/>
              </w:rPr>
              <w:t>Behaviours</w:t>
            </w:r>
          </w:p>
        </w:tc>
        <w:tc>
          <w:tcPr>
            <w:tcW w:w="2835" w:type="dxa"/>
            <w:shd w:val="clear" w:color="auto" w:fill="7030A0"/>
          </w:tcPr>
          <w:p w14:paraId="0862CE0B" w14:textId="77777777" w:rsidR="00B22A71" w:rsidRPr="00A636E3" w:rsidRDefault="00B22A71" w:rsidP="00B22A71">
            <w:pPr>
              <w:spacing w:line="276" w:lineRule="auto"/>
              <w:rPr>
                <w:rFonts w:cstheme="minorHAnsi"/>
                <w:b/>
                <w:color w:val="FFFFFF" w:themeColor="background1"/>
              </w:rPr>
            </w:pPr>
            <w:r w:rsidRPr="00A636E3">
              <w:rPr>
                <w:rFonts w:cstheme="minorHAnsi"/>
                <w:b/>
                <w:color w:val="FFFFFF" w:themeColor="background1"/>
              </w:rPr>
              <w:t>Evidence</w:t>
            </w:r>
          </w:p>
        </w:tc>
        <w:tc>
          <w:tcPr>
            <w:tcW w:w="851" w:type="dxa"/>
            <w:shd w:val="clear" w:color="auto" w:fill="7030A0"/>
          </w:tcPr>
          <w:p w14:paraId="518724AE" w14:textId="77777777" w:rsidR="00B22A71" w:rsidRPr="00A636E3" w:rsidRDefault="00B22A71" w:rsidP="00B22A71">
            <w:pPr>
              <w:spacing w:line="276" w:lineRule="auto"/>
              <w:rPr>
                <w:rFonts w:cstheme="minorHAnsi"/>
                <w:b/>
                <w:color w:val="FFFFFF" w:themeColor="background1"/>
              </w:rPr>
            </w:pPr>
            <w:r w:rsidRPr="00A636E3">
              <w:rPr>
                <w:rFonts w:cstheme="minorHAnsi"/>
                <w:b/>
                <w:color w:val="FFFFFF" w:themeColor="background1"/>
              </w:rPr>
              <w:t>RAG</w:t>
            </w:r>
          </w:p>
        </w:tc>
        <w:tc>
          <w:tcPr>
            <w:tcW w:w="4455" w:type="dxa"/>
            <w:shd w:val="clear" w:color="auto" w:fill="7030A0"/>
          </w:tcPr>
          <w:p w14:paraId="48971940" w14:textId="77777777" w:rsidR="00B22A71" w:rsidRPr="00A636E3" w:rsidRDefault="00B22A71" w:rsidP="00B22A71">
            <w:pPr>
              <w:spacing w:line="276" w:lineRule="auto"/>
              <w:rPr>
                <w:rFonts w:cstheme="minorHAnsi"/>
                <w:b/>
                <w:color w:val="FFFFFF" w:themeColor="background1"/>
              </w:rPr>
            </w:pPr>
            <w:r w:rsidRPr="00A636E3">
              <w:rPr>
                <w:rFonts w:cstheme="minorHAnsi"/>
                <w:b/>
                <w:color w:val="FFFFFF" w:themeColor="background1"/>
              </w:rPr>
              <w:t>Action</w:t>
            </w:r>
          </w:p>
        </w:tc>
      </w:tr>
      <w:tr w:rsidR="00B22A71" w:rsidRPr="00A636E3" w14:paraId="3B39C4D7" w14:textId="77777777" w:rsidTr="000745EC">
        <w:tc>
          <w:tcPr>
            <w:tcW w:w="3045" w:type="dxa"/>
          </w:tcPr>
          <w:p w14:paraId="7CB593C3" w14:textId="77777777" w:rsidR="00B22A71" w:rsidRPr="00A636E3" w:rsidRDefault="00B22A71" w:rsidP="00B22A71">
            <w:pPr>
              <w:spacing w:line="276" w:lineRule="auto"/>
              <w:rPr>
                <w:rFonts w:cstheme="minorHAnsi"/>
                <w:b/>
              </w:rPr>
            </w:pPr>
          </w:p>
        </w:tc>
        <w:tc>
          <w:tcPr>
            <w:tcW w:w="2762" w:type="dxa"/>
          </w:tcPr>
          <w:p w14:paraId="5CF29A59" w14:textId="77777777" w:rsidR="00B22A71" w:rsidRPr="00A636E3" w:rsidRDefault="00B22A71" w:rsidP="00B22A71">
            <w:pPr>
              <w:spacing w:line="276" w:lineRule="auto"/>
              <w:rPr>
                <w:rFonts w:cstheme="minorHAnsi"/>
                <w:b/>
              </w:rPr>
            </w:pPr>
          </w:p>
        </w:tc>
        <w:tc>
          <w:tcPr>
            <w:tcW w:w="2835" w:type="dxa"/>
          </w:tcPr>
          <w:p w14:paraId="62182192" w14:textId="77777777" w:rsidR="00B22A71" w:rsidRPr="00A636E3" w:rsidRDefault="00B22A71" w:rsidP="00B22A71">
            <w:pPr>
              <w:spacing w:line="276" w:lineRule="auto"/>
              <w:rPr>
                <w:rFonts w:cstheme="minorHAnsi"/>
                <w:b/>
              </w:rPr>
            </w:pPr>
          </w:p>
        </w:tc>
        <w:tc>
          <w:tcPr>
            <w:tcW w:w="851" w:type="dxa"/>
          </w:tcPr>
          <w:p w14:paraId="52CCC4B1" w14:textId="77777777" w:rsidR="00B22A71" w:rsidRPr="00A636E3" w:rsidRDefault="00B22A71" w:rsidP="00B22A71">
            <w:pPr>
              <w:spacing w:line="276" w:lineRule="auto"/>
              <w:rPr>
                <w:rFonts w:cstheme="minorHAnsi"/>
                <w:b/>
              </w:rPr>
            </w:pPr>
          </w:p>
        </w:tc>
        <w:tc>
          <w:tcPr>
            <w:tcW w:w="4455" w:type="dxa"/>
          </w:tcPr>
          <w:p w14:paraId="14A28E4C" w14:textId="77777777" w:rsidR="00B22A71" w:rsidRPr="00A636E3" w:rsidRDefault="00B22A71" w:rsidP="00B22A71">
            <w:pPr>
              <w:spacing w:line="276" w:lineRule="auto"/>
              <w:rPr>
                <w:rFonts w:cstheme="minorHAnsi"/>
                <w:b/>
              </w:rPr>
            </w:pPr>
          </w:p>
        </w:tc>
      </w:tr>
      <w:tr w:rsidR="00B22A71" w:rsidRPr="00A636E3" w14:paraId="2E36C05C" w14:textId="77777777" w:rsidTr="000745EC">
        <w:tc>
          <w:tcPr>
            <w:tcW w:w="3045" w:type="dxa"/>
          </w:tcPr>
          <w:p w14:paraId="32412DAB" w14:textId="77777777" w:rsidR="00B22A71" w:rsidRPr="00A636E3" w:rsidRDefault="00B22A71" w:rsidP="00B22A71">
            <w:pPr>
              <w:spacing w:line="276" w:lineRule="auto"/>
              <w:rPr>
                <w:rFonts w:cstheme="minorHAnsi"/>
                <w:b/>
              </w:rPr>
            </w:pPr>
          </w:p>
        </w:tc>
        <w:tc>
          <w:tcPr>
            <w:tcW w:w="2762" w:type="dxa"/>
          </w:tcPr>
          <w:p w14:paraId="0981D07E" w14:textId="77777777" w:rsidR="00B22A71" w:rsidRPr="00A636E3" w:rsidRDefault="00B22A71" w:rsidP="00B22A71">
            <w:pPr>
              <w:spacing w:line="276" w:lineRule="auto"/>
              <w:rPr>
                <w:rFonts w:cstheme="minorHAnsi"/>
                <w:b/>
              </w:rPr>
            </w:pPr>
          </w:p>
        </w:tc>
        <w:tc>
          <w:tcPr>
            <w:tcW w:w="2835" w:type="dxa"/>
          </w:tcPr>
          <w:p w14:paraId="54281D4E" w14:textId="77777777" w:rsidR="00B22A71" w:rsidRPr="00A636E3" w:rsidRDefault="00B22A71" w:rsidP="00B22A71">
            <w:pPr>
              <w:spacing w:line="276" w:lineRule="auto"/>
              <w:rPr>
                <w:rFonts w:cstheme="minorHAnsi"/>
                <w:b/>
              </w:rPr>
            </w:pPr>
          </w:p>
        </w:tc>
        <w:tc>
          <w:tcPr>
            <w:tcW w:w="851" w:type="dxa"/>
          </w:tcPr>
          <w:p w14:paraId="21F927A2" w14:textId="77777777" w:rsidR="00B22A71" w:rsidRPr="00A636E3" w:rsidRDefault="00B22A71" w:rsidP="00B22A71">
            <w:pPr>
              <w:spacing w:line="276" w:lineRule="auto"/>
              <w:rPr>
                <w:rFonts w:cstheme="minorHAnsi"/>
                <w:b/>
              </w:rPr>
            </w:pPr>
          </w:p>
        </w:tc>
        <w:tc>
          <w:tcPr>
            <w:tcW w:w="4455" w:type="dxa"/>
          </w:tcPr>
          <w:p w14:paraId="6E7233B6" w14:textId="77777777" w:rsidR="00B22A71" w:rsidRPr="00A636E3" w:rsidRDefault="00B22A71" w:rsidP="00B22A71">
            <w:pPr>
              <w:spacing w:line="276" w:lineRule="auto"/>
              <w:rPr>
                <w:rFonts w:cstheme="minorHAnsi"/>
                <w:b/>
              </w:rPr>
            </w:pPr>
          </w:p>
        </w:tc>
      </w:tr>
      <w:tr w:rsidR="00B22A71" w:rsidRPr="00A636E3" w14:paraId="1D60606C" w14:textId="77777777" w:rsidTr="000745EC">
        <w:tc>
          <w:tcPr>
            <w:tcW w:w="3045" w:type="dxa"/>
          </w:tcPr>
          <w:p w14:paraId="057E4AFD" w14:textId="77777777" w:rsidR="00B22A71" w:rsidRPr="00A636E3" w:rsidRDefault="00B22A71" w:rsidP="00B22A71">
            <w:pPr>
              <w:spacing w:line="276" w:lineRule="auto"/>
              <w:rPr>
                <w:rFonts w:cstheme="minorHAnsi"/>
                <w:b/>
              </w:rPr>
            </w:pPr>
          </w:p>
        </w:tc>
        <w:tc>
          <w:tcPr>
            <w:tcW w:w="2762" w:type="dxa"/>
          </w:tcPr>
          <w:p w14:paraId="590F7CE9" w14:textId="77777777" w:rsidR="00B22A71" w:rsidRPr="00A636E3" w:rsidRDefault="00B22A71" w:rsidP="00B22A71">
            <w:pPr>
              <w:spacing w:line="276" w:lineRule="auto"/>
              <w:rPr>
                <w:rFonts w:cstheme="minorHAnsi"/>
                <w:b/>
              </w:rPr>
            </w:pPr>
          </w:p>
        </w:tc>
        <w:tc>
          <w:tcPr>
            <w:tcW w:w="2835" w:type="dxa"/>
          </w:tcPr>
          <w:p w14:paraId="4237EEE8" w14:textId="77777777" w:rsidR="00B22A71" w:rsidRPr="00A636E3" w:rsidRDefault="00B22A71" w:rsidP="00B22A71">
            <w:pPr>
              <w:spacing w:line="276" w:lineRule="auto"/>
              <w:rPr>
                <w:rFonts w:cstheme="minorHAnsi"/>
                <w:b/>
              </w:rPr>
            </w:pPr>
          </w:p>
        </w:tc>
        <w:tc>
          <w:tcPr>
            <w:tcW w:w="851" w:type="dxa"/>
          </w:tcPr>
          <w:p w14:paraId="76D50236" w14:textId="77777777" w:rsidR="00B22A71" w:rsidRPr="00A636E3" w:rsidRDefault="00B22A71" w:rsidP="00B22A71">
            <w:pPr>
              <w:spacing w:line="276" w:lineRule="auto"/>
              <w:rPr>
                <w:rFonts w:cstheme="minorHAnsi"/>
                <w:b/>
              </w:rPr>
            </w:pPr>
          </w:p>
        </w:tc>
        <w:tc>
          <w:tcPr>
            <w:tcW w:w="4455" w:type="dxa"/>
          </w:tcPr>
          <w:p w14:paraId="64C2B9D7" w14:textId="77777777" w:rsidR="00B22A71" w:rsidRPr="00A636E3" w:rsidRDefault="00B22A71" w:rsidP="00B22A71">
            <w:pPr>
              <w:spacing w:line="276" w:lineRule="auto"/>
              <w:rPr>
                <w:rFonts w:cstheme="minorHAnsi"/>
                <w:b/>
              </w:rPr>
            </w:pPr>
          </w:p>
        </w:tc>
      </w:tr>
      <w:tr w:rsidR="00B22A71" w:rsidRPr="00A636E3" w14:paraId="6F27CA64" w14:textId="77777777" w:rsidTr="000745EC">
        <w:tc>
          <w:tcPr>
            <w:tcW w:w="3045" w:type="dxa"/>
          </w:tcPr>
          <w:p w14:paraId="155FD79E" w14:textId="77777777" w:rsidR="00B22A71" w:rsidRPr="00A636E3" w:rsidRDefault="00B22A71" w:rsidP="00B22A71">
            <w:pPr>
              <w:spacing w:line="276" w:lineRule="auto"/>
              <w:rPr>
                <w:rFonts w:cstheme="minorHAnsi"/>
                <w:b/>
              </w:rPr>
            </w:pPr>
          </w:p>
        </w:tc>
        <w:tc>
          <w:tcPr>
            <w:tcW w:w="2762" w:type="dxa"/>
          </w:tcPr>
          <w:p w14:paraId="18DF8DB6" w14:textId="77777777" w:rsidR="00B22A71" w:rsidRPr="00A636E3" w:rsidRDefault="00B22A71" w:rsidP="00B22A71">
            <w:pPr>
              <w:spacing w:line="276" w:lineRule="auto"/>
              <w:rPr>
                <w:rFonts w:cstheme="minorHAnsi"/>
                <w:b/>
              </w:rPr>
            </w:pPr>
          </w:p>
        </w:tc>
        <w:tc>
          <w:tcPr>
            <w:tcW w:w="2835" w:type="dxa"/>
          </w:tcPr>
          <w:p w14:paraId="534C3344" w14:textId="77777777" w:rsidR="00B22A71" w:rsidRPr="00A636E3" w:rsidRDefault="00B22A71" w:rsidP="00B22A71">
            <w:pPr>
              <w:spacing w:line="276" w:lineRule="auto"/>
              <w:rPr>
                <w:rFonts w:cstheme="minorHAnsi"/>
                <w:b/>
              </w:rPr>
            </w:pPr>
          </w:p>
        </w:tc>
        <w:tc>
          <w:tcPr>
            <w:tcW w:w="851" w:type="dxa"/>
          </w:tcPr>
          <w:p w14:paraId="2D57A1BA" w14:textId="77777777" w:rsidR="00B22A71" w:rsidRPr="00A636E3" w:rsidRDefault="00B22A71" w:rsidP="00B22A71">
            <w:pPr>
              <w:spacing w:line="276" w:lineRule="auto"/>
              <w:rPr>
                <w:rFonts w:cstheme="minorHAnsi"/>
                <w:b/>
              </w:rPr>
            </w:pPr>
          </w:p>
        </w:tc>
        <w:tc>
          <w:tcPr>
            <w:tcW w:w="4455" w:type="dxa"/>
          </w:tcPr>
          <w:p w14:paraId="15E4373D" w14:textId="77777777" w:rsidR="00B22A71" w:rsidRPr="00A636E3" w:rsidRDefault="00B22A71" w:rsidP="00B22A71">
            <w:pPr>
              <w:spacing w:line="276" w:lineRule="auto"/>
              <w:rPr>
                <w:rFonts w:cstheme="minorHAnsi"/>
                <w:b/>
              </w:rPr>
            </w:pPr>
          </w:p>
        </w:tc>
      </w:tr>
      <w:tr w:rsidR="00B22A71" w:rsidRPr="00A636E3" w14:paraId="2E2F2CE7" w14:textId="77777777" w:rsidTr="000745EC">
        <w:tc>
          <w:tcPr>
            <w:tcW w:w="3045" w:type="dxa"/>
          </w:tcPr>
          <w:p w14:paraId="648C571C" w14:textId="77777777" w:rsidR="00B22A71" w:rsidRPr="00A636E3" w:rsidRDefault="00B22A71" w:rsidP="00B22A71">
            <w:pPr>
              <w:spacing w:line="276" w:lineRule="auto"/>
              <w:rPr>
                <w:rFonts w:cstheme="minorHAnsi"/>
                <w:b/>
              </w:rPr>
            </w:pPr>
          </w:p>
        </w:tc>
        <w:tc>
          <w:tcPr>
            <w:tcW w:w="2762" w:type="dxa"/>
          </w:tcPr>
          <w:p w14:paraId="76F6C5E1" w14:textId="77777777" w:rsidR="00B22A71" w:rsidRPr="00A636E3" w:rsidRDefault="00B22A71" w:rsidP="00B22A71">
            <w:pPr>
              <w:spacing w:line="276" w:lineRule="auto"/>
              <w:rPr>
                <w:rFonts w:cstheme="minorHAnsi"/>
                <w:b/>
              </w:rPr>
            </w:pPr>
          </w:p>
        </w:tc>
        <w:tc>
          <w:tcPr>
            <w:tcW w:w="2835" w:type="dxa"/>
          </w:tcPr>
          <w:p w14:paraId="74123A7A" w14:textId="77777777" w:rsidR="00B22A71" w:rsidRPr="00A636E3" w:rsidRDefault="00B22A71" w:rsidP="00B22A71">
            <w:pPr>
              <w:spacing w:line="276" w:lineRule="auto"/>
              <w:rPr>
                <w:rFonts w:cstheme="minorHAnsi"/>
                <w:b/>
              </w:rPr>
            </w:pPr>
          </w:p>
        </w:tc>
        <w:tc>
          <w:tcPr>
            <w:tcW w:w="851" w:type="dxa"/>
          </w:tcPr>
          <w:p w14:paraId="7A5A5054" w14:textId="77777777" w:rsidR="00B22A71" w:rsidRPr="00A636E3" w:rsidRDefault="00B22A71" w:rsidP="00B22A71">
            <w:pPr>
              <w:spacing w:line="276" w:lineRule="auto"/>
              <w:rPr>
                <w:rFonts w:cstheme="minorHAnsi"/>
                <w:b/>
              </w:rPr>
            </w:pPr>
          </w:p>
        </w:tc>
        <w:tc>
          <w:tcPr>
            <w:tcW w:w="4455" w:type="dxa"/>
          </w:tcPr>
          <w:p w14:paraId="75C8AA03" w14:textId="77777777" w:rsidR="00B22A71" w:rsidRPr="00A636E3" w:rsidRDefault="00B22A71" w:rsidP="00B22A71">
            <w:pPr>
              <w:spacing w:line="276" w:lineRule="auto"/>
              <w:rPr>
                <w:rFonts w:cstheme="minorHAnsi"/>
                <w:b/>
              </w:rPr>
            </w:pPr>
          </w:p>
        </w:tc>
      </w:tr>
    </w:tbl>
    <w:p w14:paraId="62DA5E7A" w14:textId="77777777" w:rsidR="00115C0E" w:rsidRPr="00A636E3" w:rsidRDefault="00115C0E" w:rsidP="002A571F">
      <w:pPr>
        <w:spacing w:line="276" w:lineRule="auto"/>
        <w:rPr>
          <w:rFonts w:cstheme="minorHAnsi"/>
          <w:b/>
        </w:rPr>
      </w:pPr>
    </w:p>
    <w:p w14:paraId="6E674FE0" w14:textId="77777777" w:rsidR="00B22A71" w:rsidRPr="00A636E3" w:rsidRDefault="00B22A71" w:rsidP="002A571F">
      <w:pPr>
        <w:spacing w:line="276" w:lineRule="auto"/>
        <w:rPr>
          <w:rFonts w:cstheme="minorHAnsi"/>
          <w:b/>
        </w:rPr>
      </w:pPr>
      <w:r w:rsidRPr="00A636E3">
        <w:rPr>
          <w:rFonts w:cstheme="minorHAnsi"/>
          <w:b/>
        </w:rPr>
        <w:t>Summary</w:t>
      </w:r>
    </w:p>
    <w:tbl>
      <w:tblPr>
        <w:tblStyle w:val="TableGrid"/>
        <w:tblW w:w="0" w:type="auto"/>
        <w:tblLook w:val="04A0" w:firstRow="1" w:lastRow="0" w:firstColumn="1" w:lastColumn="0" w:noHBand="0" w:noVBand="1"/>
      </w:tblPr>
      <w:tblGrid>
        <w:gridCol w:w="13948"/>
      </w:tblGrid>
      <w:tr w:rsidR="007A32B2" w14:paraId="44BF0981" w14:textId="77777777" w:rsidTr="007A32B2">
        <w:tc>
          <w:tcPr>
            <w:tcW w:w="13948" w:type="dxa"/>
          </w:tcPr>
          <w:p w14:paraId="74EE2D7A" w14:textId="77777777" w:rsidR="007A32B2" w:rsidRDefault="007A32B2" w:rsidP="002A571F">
            <w:pPr>
              <w:spacing w:line="276" w:lineRule="auto"/>
              <w:rPr>
                <w:rFonts w:cstheme="minorHAnsi"/>
                <w:b/>
              </w:rPr>
            </w:pPr>
          </w:p>
          <w:p w14:paraId="520F72F2" w14:textId="77777777" w:rsidR="007A32B2" w:rsidRDefault="007A32B2" w:rsidP="002A571F">
            <w:pPr>
              <w:spacing w:line="276" w:lineRule="auto"/>
              <w:rPr>
                <w:rFonts w:cstheme="minorHAnsi"/>
                <w:b/>
              </w:rPr>
            </w:pPr>
          </w:p>
          <w:p w14:paraId="29F5C4A6" w14:textId="77777777" w:rsidR="007A32B2" w:rsidRDefault="007A32B2" w:rsidP="002A571F">
            <w:pPr>
              <w:spacing w:line="276" w:lineRule="auto"/>
              <w:rPr>
                <w:rFonts w:cstheme="minorHAnsi"/>
                <w:b/>
              </w:rPr>
            </w:pPr>
          </w:p>
          <w:p w14:paraId="2E78B0DC" w14:textId="77777777" w:rsidR="007A32B2" w:rsidRDefault="007A32B2" w:rsidP="002A571F">
            <w:pPr>
              <w:spacing w:line="276" w:lineRule="auto"/>
              <w:rPr>
                <w:rFonts w:cstheme="minorHAnsi"/>
                <w:b/>
              </w:rPr>
            </w:pPr>
          </w:p>
          <w:p w14:paraId="2CC6BBB0" w14:textId="77777777" w:rsidR="007A32B2" w:rsidRDefault="007A32B2" w:rsidP="002A571F">
            <w:pPr>
              <w:spacing w:line="276" w:lineRule="auto"/>
              <w:rPr>
                <w:rFonts w:cstheme="minorHAnsi"/>
                <w:b/>
              </w:rPr>
            </w:pPr>
          </w:p>
          <w:p w14:paraId="2E827CC7" w14:textId="77777777" w:rsidR="007A32B2" w:rsidRDefault="007A32B2" w:rsidP="002A571F">
            <w:pPr>
              <w:spacing w:line="276" w:lineRule="auto"/>
              <w:rPr>
                <w:rFonts w:cstheme="minorHAnsi"/>
                <w:b/>
              </w:rPr>
            </w:pPr>
          </w:p>
          <w:p w14:paraId="740D7E9C" w14:textId="5F1B1F09" w:rsidR="007A32B2" w:rsidRDefault="007A32B2" w:rsidP="002A571F">
            <w:pPr>
              <w:spacing w:line="276" w:lineRule="auto"/>
              <w:rPr>
                <w:rFonts w:cstheme="minorHAnsi"/>
                <w:b/>
              </w:rPr>
            </w:pPr>
          </w:p>
        </w:tc>
      </w:tr>
    </w:tbl>
    <w:p w14:paraId="3DEDA57B" w14:textId="77777777" w:rsidR="007A32B2" w:rsidRDefault="007A32B2" w:rsidP="002A571F">
      <w:pPr>
        <w:spacing w:line="276" w:lineRule="auto"/>
        <w:rPr>
          <w:rFonts w:cstheme="minorHAnsi"/>
          <w:b/>
        </w:rPr>
      </w:pPr>
    </w:p>
    <w:p w14:paraId="46B8454F" w14:textId="77777777" w:rsidR="007A32B2" w:rsidRDefault="007A32B2" w:rsidP="002A571F">
      <w:pPr>
        <w:spacing w:line="276" w:lineRule="auto"/>
        <w:rPr>
          <w:rFonts w:cstheme="minorHAnsi"/>
          <w:b/>
        </w:rPr>
      </w:pPr>
    </w:p>
    <w:p w14:paraId="2B56EB9B" w14:textId="77777777" w:rsidR="007A32B2" w:rsidRDefault="007A32B2" w:rsidP="002A571F">
      <w:pPr>
        <w:spacing w:line="276" w:lineRule="auto"/>
        <w:rPr>
          <w:rFonts w:cstheme="minorHAnsi"/>
          <w:b/>
        </w:rPr>
      </w:pPr>
    </w:p>
    <w:p w14:paraId="582B7E43" w14:textId="77777777" w:rsidR="007A32B2" w:rsidRDefault="007A32B2" w:rsidP="002A571F">
      <w:pPr>
        <w:spacing w:line="276" w:lineRule="auto"/>
        <w:rPr>
          <w:rFonts w:cstheme="minorHAnsi"/>
          <w:b/>
        </w:rPr>
      </w:pPr>
    </w:p>
    <w:p w14:paraId="32D83C52" w14:textId="77777777" w:rsidR="007A32B2" w:rsidRDefault="007A32B2" w:rsidP="002A571F">
      <w:pPr>
        <w:spacing w:line="276" w:lineRule="auto"/>
        <w:rPr>
          <w:rFonts w:cstheme="minorHAnsi"/>
          <w:b/>
        </w:rPr>
      </w:pPr>
    </w:p>
    <w:p w14:paraId="00B17A81" w14:textId="77777777" w:rsidR="007A32B2" w:rsidRDefault="007A32B2" w:rsidP="002A571F">
      <w:pPr>
        <w:spacing w:line="276" w:lineRule="auto"/>
        <w:rPr>
          <w:rFonts w:cstheme="minorHAnsi"/>
          <w:b/>
        </w:rPr>
      </w:pPr>
    </w:p>
    <w:p w14:paraId="4DB1004A" w14:textId="77777777" w:rsidR="007A32B2" w:rsidRDefault="007A32B2" w:rsidP="002A571F">
      <w:pPr>
        <w:spacing w:line="276" w:lineRule="auto"/>
        <w:rPr>
          <w:rFonts w:cstheme="minorHAnsi"/>
          <w:b/>
        </w:rPr>
      </w:pPr>
    </w:p>
    <w:p w14:paraId="4095BDDF" w14:textId="33B54F53" w:rsidR="00115C0E" w:rsidRPr="00A636E3" w:rsidRDefault="00115C0E" w:rsidP="002A571F">
      <w:pPr>
        <w:spacing w:line="276" w:lineRule="auto"/>
        <w:rPr>
          <w:rFonts w:cstheme="minorHAnsi"/>
          <w:b/>
        </w:rPr>
      </w:pPr>
      <w:r w:rsidRPr="00A636E3">
        <w:rPr>
          <w:rFonts w:cstheme="minorHAnsi"/>
          <w:b/>
        </w:rPr>
        <w:lastRenderedPageBreak/>
        <w:t>Appendix</w:t>
      </w:r>
    </w:p>
    <w:p w14:paraId="4BA1F4D2" w14:textId="77777777" w:rsidR="00115C0E" w:rsidRPr="00A636E3" w:rsidRDefault="00115C0E" w:rsidP="002A571F">
      <w:pPr>
        <w:spacing w:line="276" w:lineRule="auto"/>
        <w:rPr>
          <w:rFonts w:cstheme="minorHAnsi"/>
          <w:b/>
        </w:rPr>
      </w:pPr>
      <w:r w:rsidRPr="00A636E3">
        <w:rPr>
          <w:rFonts w:cstheme="minorHAnsi"/>
          <w:b/>
        </w:rPr>
        <w:t>Clerk self review</w:t>
      </w:r>
    </w:p>
    <w:p w14:paraId="1F39E9D8" w14:textId="77777777" w:rsidR="00567AA4" w:rsidRPr="00A636E3" w:rsidRDefault="00567AA4" w:rsidP="00567AA4">
      <w:pPr>
        <w:spacing w:line="276" w:lineRule="auto"/>
        <w:rPr>
          <w:rFonts w:cstheme="minorHAnsi"/>
        </w:rPr>
      </w:pPr>
      <w:r w:rsidRPr="00A636E3">
        <w:rPr>
          <w:rFonts w:cstheme="minorHAnsi"/>
        </w:rPr>
        <w:t>If you are a clerk a sample action plan for a clerk is given below</w:t>
      </w:r>
    </w:p>
    <w:tbl>
      <w:tblPr>
        <w:tblStyle w:val="TableGrid"/>
        <w:tblW w:w="13633" w:type="dxa"/>
        <w:tblInd w:w="-113" w:type="dxa"/>
        <w:tblLook w:val="04A0" w:firstRow="1" w:lastRow="0" w:firstColumn="1" w:lastColumn="0" w:noHBand="0" w:noVBand="1"/>
      </w:tblPr>
      <w:tblGrid>
        <w:gridCol w:w="2799"/>
        <w:gridCol w:w="2793"/>
        <w:gridCol w:w="2383"/>
        <w:gridCol w:w="3048"/>
        <w:gridCol w:w="2610"/>
      </w:tblGrid>
      <w:tr w:rsidR="00567AA4" w:rsidRPr="00A636E3" w14:paraId="2250C824" w14:textId="77777777" w:rsidTr="007A32B2">
        <w:tc>
          <w:tcPr>
            <w:tcW w:w="2799" w:type="dxa"/>
            <w:shd w:val="clear" w:color="auto" w:fill="7030A0"/>
          </w:tcPr>
          <w:p w14:paraId="0BCCB6E0" w14:textId="77777777" w:rsidR="00567AA4" w:rsidRPr="00A636E3" w:rsidRDefault="00567AA4" w:rsidP="005A7209">
            <w:pPr>
              <w:rPr>
                <w:rFonts w:cstheme="minorHAnsi"/>
                <w:b/>
                <w:color w:val="FFFFFF" w:themeColor="background1"/>
              </w:rPr>
            </w:pPr>
            <w:r w:rsidRPr="00A636E3">
              <w:rPr>
                <w:rFonts w:cstheme="minorHAnsi"/>
                <w:b/>
                <w:color w:val="FFFFFF" w:themeColor="background1"/>
              </w:rPr>
              <w:t xml:space="preserve">Action </w:t>
            </w:r>
          </w:p>
        </w:tc>
        <w:tc>
          <w:tcPr>
            <w:tcW w:w="2793" w:type="dxa"/>
            <w:shd w:val="clear" w:color="auto" w:fill="7030A0"/>
          </w:tcPr>
          <w:p w14:paraId="479053B7" w14:textId="77777777" w:rsidR="00567AA4" w:rsidRPr="00A636E3" w:rsidRDefault="00567AA4" w:rsidP="005A7209">
            <w:pPr>
              <w:rPr>
                <w:rFonts w:cstheme="minorHAnsi"/>
                <w:b/>
                <w:color w:val="FFFFFF" w:themeColor="background1"/>
              </w:rPr>
            </w:pPr>
            <w:r w:rsidRPr="00A636E3">
              <w:rPr>
                <w:rFonts w:cstheme="minorHAnsi"/>
                <w:b/>
                <w:color w:val="FFFFFF" w:themeColor="background1"/>
              </w:rPr>
              <w:t>Steps to be taken</w:t>
            </w:r>
          </w:p>
        </w:tc>
        <w:tc>
          <w:tcPr>
            <w:tcW w:w="2383" w:type="dxa"/>
            <w:shd w:val="clear" w:color="auto" w:fill="7030A0"/>
          </w:tcPr>
          <w:p w14:paraId="06E870FF" w14:textId="77777777" w:rsidR="00567AA4" w:rsidRPr="00A636E3" w:rsidRDefault="00567AA4" w:rsidP="005A7209">
            <w:pPr>
              <w:rPr>
                <w:rFonts w:cstheme="minorHAnsi"/>
                <w:b/>
                <w:color w:val="FFFFFF" w:themeColor="background1"/>
              </w:rPr>
            </w:pPr>
            <w:r w:rsidRPr="00A636E3">
              <w:rPr>
                <w:rFonts w:cstheme="minorHAnsi"/>
                <w:b/>
                <w:color w:val="FFFFFF" w:themeColor="background1"/>
              </w:rPr>
              <w:t>Success criteria</w:t>
            </w:r>
          </w:p>
        </w:tc>
        <w:tc>
          <w:tcPr>
            <w:tcW w:w="3048" w:type="dxa"/>
            <w:shd w:val="clear" w:color="auto" w:fill="7030A0"/>
          </w:tcPr>
          <w:p w14:paraId="1E438E20" w14:textId="77777777" w:rsidR="00567AA4" w:rsidRPr="00A636E3" w:rsidRDefault="00567AA4" w:rsidP="005A7209">
            <w:pPr>
              <w:rPr>
                <w:rFonts w:cstheme="minorHAnsi"/>
                <w:b/>
                <w:color w:val="FFFFFF" w:themeColor="background1"/>
              </w:rPr>
            </w:pPr>
            <w:r w:rsidRPr="00A636E3">
              <w:rPr>
                <w:rFonts w:cstheme="minorHAnsi"/>
                <w:b/>
                <w:color w:val="FFFFFF" w:themeColor="background1"/>
              </w:rPr>
              <w:t>Impact</w:t>
            </w:r>
          </w:p>
        </w:tc>
        <w:tc>
          <w:tcPr>
            <w:tcW w:w="2610" w:type="dxa"/>
            <w:shd w:val="clear" w:color="auto" w:fill="7030A0"/>
          </w:tcPr>
          <w:p w14:paraId="20B030E7" w14:textId="77777777" w:rsidR="00567AA4" w:rsidRPr="00A636E3" w:rsidRDefault="00567AA4" w:rsidP="005A7209">
            <w:pPr>
              <w:rPr>
                <w:rFonts w:cstheme="minorHAnsi"/>
                <w:b/>
                <w:color w:val="FFFFFF" w:themeColor="background1"/>
              </w:rPr>
            </w:pPr>
            <w:r w:rsidRPr="00A636E3">
              <w:rPr>
                <w:rFonts w:cstheme="minorHAnsi"/>
                <w:b/>
                <w:color w:val="FFFFFF" w:themeColor="background1"/>
              </w:rPr>
              <w:t>Progress</w:t>
            </w:r>
          </w:p>
        </w:tc>
      </w:tr>
      <w:tr w:rsidR="00567AA4" w:rsidRPr="00A636E3" w14:paraId="5FD09753" w14:textId="77777777" w:rsidTr="005A7209">
        <w:tc>
          <w:tcPr>
            <w:tcW w:w="2799" w:type="dxa"/>
          </w:tcPr>
          <w:p w14:paraId="101AC5BA" w14:textId="77777777" w:rsidR="00567AA4" w:rsidRPr="00A636E3" w:rsidRDefault="00567AA4" w:rsidP="005A7209">
            <w:pPr>
              <w:rPr>
                <w:rFonts w:cstheme="minorHAnsi"/>
              </w:rPr>
            </w:pPr>
            <w:r w:rsidRPr="00A636E3">
              <w:rPr>
                <w:rFonts w:cstheme="minorHAnsi"/>
              </w:rPr>
              <w:t xml:space="preserve">Process checklist </w:t>
            </w:r>
          </w:p>
          <w:p w14:paraId="6E203055" w14:textId="77777777" w:rsidR="00567AA4" w:rsidRPr="00A636E3" w:rsidRDefault="00567AA4" w:rsidP="005A7209">
            <w:pPr>
              <w:rPr>
                <w:rFonts w:cstheme="minorHAnsi"/>
              </w:rPr>
            </w:pPr>
            <w:r w:rsidRPr="00A636E3">
              <w:rPr>
                <w:rFonts w:cstheme="minorHAnsi"/>
              </w:rPr>
              <w:t>ensure that FGB agendas reflect both requirements of the Authority as well as the local school context</w:t>
            </w:r>
          </w:p>
          <w:p w14:paraId="63EB1CD2" w14:textId="77777777" w:rsidR="00567AA4" w:rsidRPr="00A636E3" w:rsidRDefault="00567AA4" w:rsidP="005A7209">
            <w:pPr>
              <w:rPr>
                <w:rFonts w:cstheme="minorHAnsi"/>
              </w:rPr>
            </w:pPr>
          </w:p>
        </w:tc>
        <w:tc>
          <w:tcPr>
            <w:tcW w:w="2793" w:type="dxa"/>
          </w:tcPr>
          <w:p w14:paraId="4DBD8C84" w14:textId="77777777" w:rsidR="00567AA4" w:rsidRPr="00A636E3" w:rsidRDefault="00567AA4" w:rsidP="005A7209">
            <w:pPr>
              <w:rPr>
                <w:rFonts w:cstheme="minorHAnsi"/>
              </w:rPr>
            </w:pPr>
            <w:r w:rsidRPr="00A636E3">
              <w:rPr>
                <w:rFonts w:cstheme="minorHAnsi"/>
              </w:rPr>
              <w:t xml:space="preserve">Attend the Clerks Briefing, develop relationship with </w:t>
            </w:r>
            <w:proofErr w:type="spellStart"/>
            <w:r w:rsidRPr="00A636E3">
              <w:rPr>
                <w:rFonts w:cstheme="minorHAnsi"/>
              </w:rPr>
              <w:t>CoG</w:t>
            </w:r>
            <w:proofErr w:type="spellEnd"/>
            <w:r w:rsidRPr="00A636E3">
              <w:rPr>
                <w:rFonts w:cstheme="minorHAnsi"/>
              </w:rPr>
              <w:t xml:space="preserve"> and HT to ensure relevant info is disseminated </w:t>
            </w:r>
          </w:p>
        </w:tc>
        <w:tc>
          <w:tcPr>
            <w:tcW w:w="2383" w:type="dxa"/>
          </w:tcPr>
          <w:p w14:paraId="7BC470D4" w14:textId="77777777" w:rsidR="00567AA4" w:rsidRPr="00A636E3" w:rsidRDefault="00567AA4" w:rsidP="005A7209">
            <w:pPr>
              <w:rPr>
                <w:rFonts w:cstheme="minorHAnsi"/>
              </w:rPr>
            </w:pPr>
            <w:r w:rsidRPr="00A636E3">
              <w:rPr>
                <w:rFonts w:cstheme="minorHAnsi"/>
              </w:rPr>
              <w:t>That the minutes reflect the school context and are not ‘anywhere’ minutes</w:t>
            </w:r>
          </w:p>
          <w:p w14:paraId="3A295CCB" w14:textId="77777777" w:rsidR="00567AA4" w:rsidRPr="00A636E3" w:rsidRDefault="00567AA4" w:rsidP="005A7209">
            <w:pPr>
              <w:rPr>
                <w:rFonts w:cstheme="minorHAnsi"/>
              </w:rPr>
            </w:pPr>
          </w:p>
        </w:tc>
        <w:tc>
          <w:tcPr>
            <w:tcW w:w="3048" w:type="dxa"/>
          </w:tcPr>
          <w:p w14:paraId="5FD9A140" w14:textId="77777777" w:rsidR="00567AA4" w:rsidRPr="00A636E3" w:rsidRDefault="00567AA4" w:rsidP="005A7209">
            <w:pPr>
              <w:rPr>
                <w:rFonts w:cstheme="minorHAnsi"/>
              </w:rPr>
            </w:pPr>
            <w:r w:rsidRPr="00A636E3">
              <w:rPr>
                <w:rFonts w:cstheme="minorHAnsi"/>
              </w:rPr>
              <w:t>That there is an improvement in the quality of minutes which can be seen by Ofsted if required.</w:t>
            </w:r>
          </w:p>
          <w:p w14:paraId="3B0BF55C" w14:textId="77777777" w:rsidR="00567AA4" w:rsidRPr="00A636E3" w:rsidRDefault="00567AA4" w:rsidP="005A7209">
            <w:pPr>
              <w:rPr>
                <w:rFonts w:cstheme="minorHAnsi"/>
              </w:rPr>
            </w:pPr>
            <w:r w:rsidRPr="00A636E3">
              <w:rPr>
                <w:rFonts w:cstheme="minorHAnsi"/>
              </w:rPr>
              <w:t>That this is clearly visible to any LA QA</w:t>
            </w:r>
          </w:p>
        </w:tc>
        <w:tc>
          <w:tcPr>
            <w:tcW w:w="2610" w:type="dxa"/>
          </w:tcPr>
          <w:p w14:paraId="54D08D7B" w14:textId="77777777" w:rsidR="00567AA4" w:rsidRPr="00A636E3" w:rsidRDefault="00567AA4" w:rsidP="005A7209">
            <w:pPr>
              <w:rPr>
                <w:rFonts w:cstheme="minorHAnsi"/>
              </w:rPr>
            </w:pPr>
            <w:r w:rsidRPr="00A636E3">
              <w:rPr>
                <w:rFonts w:cstheme="minorHAnsi"/>
              </w:rPr>
              <w:t>ongoing</w:t>
            </w:r>
          </w:p>
        </w:tc>
      </w:tr>
    </w:tbl>
    <w:p w14:paraId="604A3DB7" w14:textId="77777777" w:rsidR="00567AA4" w:rsidRPr="00A636E3" w:rsidRDefault="00567AA4" w:rsidP="00567AA4">
      <w:pPr>
        <w:spacing w:line="276" w:lineRule="auto"/>
        <w:rPr>
          <w:rFonts w:cstheme="minorHAnsi"/>
        </w:rPr>
      </w:pPr>
      <w:r w:rsidRPr="00A636E3">
        <w:rPr>
          <w:rFonts w:cstheme="minorHAnsi"/>
        </w:rPr>
        <w:t xml:space="preserve"> </w:t>
      </w:r>
    </w:p>
    <w:p w14:paraId="1B2E8B45" w14:textId="77777777" w:rsidR="00567AA4" w:rsidRPr="00A636E3" w:rsidRDefault="00567AA4" w:rsidP="00567AA4">
      <w:pPr>
        <w:spacing w:line="276" w:lineRule="auto"/>
        <w:rPr>
          <w:rFonts w:cstheme="minorHAnsi"/>
        </w:rPr>
      </w:pPr>
      <w:r w:rsidRPr="00A636E3">
        <w:rPr>
          <w:rFonts w:cstheme="minorHAnsi"/>
        </w:rPr>
        <w:t>Before you commence working through the toolkit think about</w:t>
      </w:r>
    </w:p>
    <w:tbl>
      <w:tblPr>
        <w:tblStyle w:val="TableGrid"/>
        <w:tblW w:w="0" w:type="auto"/>
        <w:tblInd w:w="-147" w:type="dxa"/>
        <w:tblLook w:val="04A0" w:firstRow="1" w:lastRow="0" w:firstColumn="1" w:lastColumn="0" w:noHBand="0" w:noVBand="1"/>
      </w:tblPr>
      <w:tblGrid>
        <w:gridCol w:w="4796"/>
        <w:gridCol w:w="4649"/>
        <w:gridCol w:w="4164"/>
      </w:tblGrid>
      <w:tr w:rsidR="00567AA4" w:rsidRPr="00A636E3" w14:paraId="6BA0FB47" w14:textId="77777777" w:rsidTr="007A32B2">
        <w:tc>
          <w:tcPr>
            <w:tcW w:w="4796" w:type="dxa"/>
            <w:shd w:val="clear" w:color="auto" w:fill="7030A0"/>
          </w:tcPr>
          <w:p w14:paraId="63A19E38" w14:textId="77777777" w:rsidR="00567AA4" w:rsidRPr="00A636E3" w:rsidRDefault="00567AA4" w:rsidP="005A7209">
            <w:pPr>
              <w:spacing w:line="276" w:lineRule="auto"/>
              <w:rPr>
                <w:rFonts w:cstheme="minorHAnsi"/>
                <w:color w:val="FFFFFF" w:themeColor="background1"/>
              </w:rPr>
            </w:pPr>
          </w:p>
        </w:tc>
        <w:tc>
          <w:tcPr>
            <w:tcW w:w="4649" w:type="dxa"/>
            <w:shd w:val="clear" w:color="auto" w:fill="7030A0"/>
          </w:tcPr>
          <w:p w14:paraId="4A3FC779" w14:textId="77777777" w:rsidR="00567AA4" w:rsidRPr="00A636E3" w:rsidRDefault="00567AA4" w:rsidP="005A7209">
            <w:pPr>
              <w:spacing w:line="276" w:lineRule="auto"/>
              <w:rPr>
                <w:rFonts w:cstheme="minorHAnsi"/>
                <w:color w:val="FFFFFF" w:themeColor="background1"/>
              </w:rPr>
            </w:pPr>
            <w:r w:rsidRPr="00A636E3">
              <w:rPr>
                <w:rFonts w:cstheme="minorHAnsi"/>
                <w:color w:val="FFFFFF" w:themeColor="background1"/>
              </w:rPr>
              <w:t>Evidence</w:t>
            </w:r>
          </w:p>
        </w:tc>
        <w:tc>
          <w:tcPr>
            <w:tcW w:w="4164" w:type="dxa"/>
            <w:shd w:val="clear" w:color="auto" w:fill="7030A0"/>
          </w:tcPr>
          <w:p w14:paraId="0BD453D6" w14:textId="77777777" w:rsidR="00567AA4" w:rsidRPr="00A636E3" w:rsidRDefault="00567AA4" w:rsidP="005A7209">
            <w:pPr>
              <w:spacing w:line="276" w:lineRule="auto"/>
              <w:rPr>
                <w:rFonts w:cstheme="minorHAnsi"/>
                <w:color w:val="FFFFFF" w:themeColor="background1"/>
              </w:rPr>
            </w:pPr>
            <w:r w:rsidRPr="00A636E3">
              <w:rPr>
                <w:rFonts w:cstheme="minorHAnsi"/>
                <w:color w:val="FFFFFF" w:themeColor="background1"/>
              </w:rPr>
              <w:t>Action</w:t>
            </w:r>
          </w:p>
        </w:tc>
      </w:tr>
      <w:tr w:rsidR="00567AA4" w:rsidRPr="00A636E3" w14:paraId="434F337A" w14:textId="77777777" w:rsidTr="007A32B2">
        <w:tc>
          <w:tcPr>
            <w:tcW w:w="4796" w:type="dxa"/>
          </w:tcPr>
          <w:p w14:paraId="19D4B806" w14:textId="77777777" w:rsidR="00567AA4" w:rsidRPr="00A636E3" w:rsidRDefault="00567AA4" w:rsidP="005A7209">
            <w:pPr>
              <w:spacing w:line="276" w:lineRule="auto"/>
              <w:rPr>
                <w:rFonts w:cstheme="minorHAnsi"/>
              </w:rPr>
            </w:pPr>
            <w:r w:rsidRPr="00A636E3">
              <w:rPr>
                <w:rFonts w:cstheme="minorHAnsi"/>
              </w:rPr>
              <w:t xml:space="preserve">Are you an independent clerk </w:t>
            </w:r>
            <w:proofErr w:type="spellStart"/>
            <w:r w:rsidRPr="00A636E3">
              <w:rPr>
                <w:rFonts w:cstheme="minorHAnsi"/>
              </w:rPr>
              <w:t>ie</w:t>
            </w:r>
            <w:proofErr w:type="spellEnd"/>
            <w:r w:rsidRPr="00A636E3">
              <w:rPr>
                <w:rFonts w:cstheme="minorHAnsi"/>
              </w:rPr>
              <w:t xml:space="preserve"> you do not work in the school you clerk?</w:t>
            </w:r>
          </w:p>
        </w:tc>
        <w:tc>
          <w:tcPr>
            <w:tcW w:w="4649" w:type="dxa"/>
          </w:tcPr>
          <w:p w14:paraId="10A480F2" w14:textId="77777777" w:rsidR="00567AA4" w:rsidRPr="00A636E3" w:rsidRDefault="00567AA4" w:rsidP="005A7209">
            <w:pPr>
              <w:spacing w:line="276" w:lineRule="auto"/>
              <w:rPr>
                <w:rFonts w:cstheme="minorHAnsi"/>
              </w:rPr>
            </w:pPr>
            <w:r w:rsidRPr="00A636E3">
              <w:rPr>
                <w:rFonts w:cstheme="minorHAnsi"/>
              </w:rPr>
              <w:t xml:space="preserve">Have you got a job description? </w:t>
            </w:r>
          </w:p>
        </w:tc>
        <w:tc>
          <w:tcPr>
            <w:tcW w:w="4164" w:type="dxa"/>
          </w:tcPr>
          <w:p w14:paraId="11F37153" w14:textId="77777777" w:rsidR="00567AA4" w:rsidRPr="00A636E3" w:rsidRDefault="00567AA4" w:rsidP="005A7209">
            <w:pPr>
              <w:spacing w:line="276" w:lineRule="auto"/>
              <w:rPr>
                <w:rFonts w:cstheme="minorHAnsi"/>
              </w:rPr>
            </w:pPr>
          </w:p>
        </w:tc>
      </w:tr>
      <w:tr w:rsidR="00567AA4" w:rsidRPr="00A636E3" w14:paraId="690BC14F" w14:textId="77777777" w:rsidTr="007A32B2">
        <w:tc>
          <w:tcPr>
            <w:tcW w:w="4796" w:type="dxa"/>
          </w:tcPr>
          <w:p w14:paraId="50769D3F" w14:textId="77777777" w:rsidR="00567AA4" w:rsidRPr="00A636E3" w:rsidRDefault="00567AA4" w:rsidP="005A7209">
            <w:pPr>
              <w:spacing w:line="276" w:lineRule="auto"/>
              <w:rPr>
                <w:rFonts w:cstheme="minorHAnsi"/>
              </w:rPr>
            </w:pPr>
            <w:r w:rsidRPr="00A636E3">
              <w:rPr>
                <w:rFonts w:cstheme="minorHAnsi"/>
              </w:rPr>
              <w:t>Do you have another role in the school or academy?</w:t>
            </w:r>
          </w:p>
        </w:tc>
        <w:tc>
          <w:tcPr>
            <w:tcW w:w="4649" w:type="dxa"/>
          </w:tcPr>
          <w:p w14:paraId="717B5020" w14:textId="77777777" w:rsidR="00567AA4" w:rsidRPr="00A636E3" w:rsidRDefault="00567AA4" w:rsidP="005A7209">
            <w:pPr>
              <w:spacing w:line="276" w:lineRule="auto"/>
              <w:rPr>
                <w:rFonts w:cstheme="minorHAnsi"/>
              </w:rPr>
            </w:pPr>
            <w:r w:rsidRPr="00A636E3">
              <w:rPr>
                <w:rFonts w:cstheme="minorHAnsi"/>
              </w:rPr>
              <w:t>Have you got a specific and separate job description</w:t>
            </w:r>
          </w:p>
        </w:tc>
        <w:tc>
          <w:tcPr>
            <w:tcW w:w="4164" w:type="dxa"/>
          </w:tcPr>
          <w:p w14:paraId="22BDDE74" w14:textId="77777777" w:rsidR="00567AA4" w:rsidRPr="00A636E3" w:rsidRDefault="00567AA4" w:rsidP="005A7209">
            <w:pPr>
              <w:spacing w:line="276" w:lineRule="auto"/>
              <w:rPr>
                <w:rFonts w:cstheme="minorHAnsi"/>
              </w:rPr>
            </w:pPr>
          </w:p>
        </w:tc>
      </w:tr>
      <w:tr w:rsidR="00567AA4" w:rsidRPr="00A636E3" w14:paraId="25E513BD" w14:textId="77777777" w:rsidTr="007A32B2">
        <w:tc>
          <w:tcPr>
            <w:tcW w:w="4796" w:type="dxa"/>
          </w:tcPr>
          <w:p w14:paraId="0303E43F" w14:textId="77777777" w:rsidR="00567AA4" w:rsidRPr="00A636E3" w:rsidRDefault="00567AA4" w:rsidP="005A7209">
            <w:pPr>
              <w:spacing w:line="276" w:lineRule="auto"/>
              <w:rPr>
                <w:rFonts w:cstheme="minorHAnsi"/>
              </w:rPr>
            </w:pPr>
            <w:r w:rsidRPr="00A636E3">
              <w:rPr>
                <w:rFonts w:cstheme="minorHAnsi"/>
              </w:rPr>
              <w:t xml:space="preserve">What do you understand your role to be? </w:t>
            </w:r>
          </w:p>
        </w:tc>
        <w:tc>
          <w:tcPr>
            <w:tcW w:w="4649" w:type="dxa"/>
          </w:tcPr>
          <w:p w14:paraId="4757F19E" w14:textId="77777777" w:rsidR="00567AA4" w:rsidRPr="00A636E3" w:rsidRDefault="00567AA4" w:rsidP="005A7209">
            <w:pPr>
              <w:spacing w:line="276" w:lineRule="auto"/>
              <w:rPr>
                <w:rFonts w:cstheme="minorHAnsi"/>
              </w:rPr>
            </w:pPr>
            <w:r w:rsidRPr="00A636E3">
              <w:rPr>
                <w:rFonts w:cstheme="minorHAnsi"/>
              </w:rPr>
              <w:t>Does it align with your current job description?</w:t>
            </w:r>
          </w:p>
        </w:tc>
        <w:tc>
          <w:tcPr>
            <w:tcW w:w="4164" w:type="dxa"/>
          </w:tcPr>
          <w:p w14:paraId="13DD251A" w14:textId="77777777" w:rsidR="00567AA4" w:rsidRPr="00A636E3" w:rsidRDefault="00567AA4" w:rsidP="005A7209">
            <w:pPr>
              <w:spacing w:line="276" w:lineRule="auto"/>
              <w:rPr>
                <w:rFonts w:cstheme="minorHAnsi"/>
              </w:rPr>
            </w:pPr>
          </w:p>
        </w:tc>
      </w:tr>
      <w:tr w:rsidR="00567AA4" w:rsidRPr="00A636E3" w14:paraId="6F1D91B5" w14:textId="77777777" w:rsidTr="007A32B2">
        <w:tc>
          <w:tcPr>
            <w:tcW w:w="4796" w:type="dxa"/>
          </w:tcPr>
          <w:p w14:paraId="60330376" w14:textId="77777777" w:rsidR="00567AA4" w:rsidRPr="00A636E3" w:rsidRDefault="00567AA4" w:rsidP="005A7209">
            <w:pPr>
              <w:spacing w:line="276" w:lineRule="auto"/>
              <w:rPr>
                <w:rFonts w:cstheme="minorHAnsi"/>
              </w:rPr>
            </w:pPr>
          </w:p>
        </w:tc>
        <w:tc>
          <w:tcPr>
            <w:tcW w:w="4649" w:type="dxa"/>
          </w:tcPr>
          <w:p w14:paraId="2018C2DA" w14:textId="77777777" w:rsidR="00567AA4" w:rsidRPr="00A636E3" w:rsidRDefault="00567AA4" w:rsidP="005A7209">
            <w:pPr>
              <w:spacing w:line="276" w:lineRule="auto"/>
              <w:rPr>
                <w:rFonts w:cstheme="minorHAnsi"/>
              </w:rPr>
            </w:pPr>
          </w:p>
        </w:tc>
        <w:tc>
          <w:tcPr>
            <w:tcW w:w="4164" w:type="dxa"/>
          </w:tcPr>
          <w:p w14:paraId="70F7D7C5" w14:textId="77777777" w:rsidR="00567AA4" w:rsidRPr="00A636E3" w:rsidRDefault="00567AA4" w:rsidP="005A7209">
            <w:pPr>
              <w:spacing w:line="276" w:lineRule="auto"/>
              <w:rPr>
                <w:rFonts w:cstheme="minorHAnsi"/>
              </w:rPr>
            </w:pPr>
          </w:p>
        </w:tc>
      </w:tr>
    </w:tbl>
    <w:p w14:paraId="5C6BB162" w14:textId="77777777" w:rsidR="00567AA4" w:rsidRPr="00A636E3" w:rsidRDefault="00567AA4" w:rsidP="002A571F">
      <w:pPr>
        <w:spacing w:line="276" w:lineRule="auto"/>
        <w:rPr>
          <w:rFonts w:cstheme="minorHAnsi"/>
          <w:b/>
        </w:rPr>
      </w:pPr>
    </w:p>
    <w:sectPr w:rsidR="00567AA4" w:rsidRPr="00A636E3" w:rsidSect="007A32B2">
      <w:footerReference w:type="default" r:id="rId18"/>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65301" w14:textId="77777777" w:rsidR="007D7678" w:rsidRDefault="007D7678" w:rsidP="002A571F">
      <w:pPr>
        <w:spacing w:after="0" w:line="240" w:lineRule="auto"/>
      </w:pPr>
      <w:r>
        <w:separator/>
      </w:r>
    </w:p>
  </w:endnote>
  <w:endnote w:type="continuationSeparator" w:id="0">
    <w:p w14:paraId="4594C899" w14:textId="77777777" w:rsidR="007D7678" w:rsidRDefault="007D7678" w:rsidP="002A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931991"/>
      <w:docPartObj>
        <w:docPartGallery w:val="Page Numbers (Bottom of Page)"/>
        <w:docPartUnique/>
      </w:docPartObj>
    </w:sdtPr>
    <w:sdtEndPr>
      <w:rPr>
        <w:noProof/>
      </w:rPr>
    </w:sdtEndPr>
    <w:sdtContent>
      <w:p w14:paraId="229A1142" w14:textId="77777777" w:rsidR="00567572" w:rsidRDefault="00567572">
        <w:pPr>
          <w:pStyle w:val="Footer"/>
          <w:jc w:val="center"/>
        </w:pPr>
        <w:r>
          <w:fldChar w:fldCharType="begin"/>
        </w:r>
        <w:r>
          <w:instrText xml:space="preserve"> PAGE   \* MERGEFORMAT </w:instrText>
        </w:r>
        <w:r>
          <w:fldChar w:fldCharType="separate"/>
        </w:r>
        <w:r w:rsidR="00075376">
          <w:rPr>
            <w:noProof/>
          </w:rPr>
          <w:t>13</w:t>
        </w:r>
        <w:r>
          <w:rPr>
            <w:noProof/>
          </w:rPr>
          <w:fldChar w:fldCharType="end"/>
        </w:r>
      </w:p>
    </w:sdtContent>
  </w:sdt>
  <w:p w14:paraId="0B94C9A0" w14:textId="191D532B" w:rsidR="00567572" w:rsidRPr="00567AA4" w:rsidRDefault="00567572" w:rsidP="00567AA4">
    <w:pPr>
      <w:pStyle w:val="Footer"/>
      <w:jc w:val="right"/>
      <w:rPr>
        <w:color w:val="7030A0"/>
        <w:sz w:val="18"/>
        <w:szCs w:val="18"/>
      </w:rPr>
    </w:pPr>
    <w:r w:rsidRPr="00567AA4">
      <w:rPr>
        <w:color w:val="7030A0"/>
        <w:sz w:val="18"/>
        <w:szCs w:val="18"/>
      </w:rPr>
      <w:t>© SBW Governance www.sbwgovernance.co.uk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2680" w14:textId="77777777" w:rsidR="007D7678" w:rsidRDefault="007D7678" w:rsidP="002A571F">
      <w:pPr>
        <w:spacing w:after="0" w:line="240" w:lineRule="auto"/>
      </w:pPr>
      <w:r>
        <w:separator/>
      </w:r>
    </w:p>
  </w:footnote>
  <w:footnote w:type="continuationSeparator" w:id="0">
    <w:p w14:paraId="35514C7E" w14:textId="77777777" w:rsidR="007D7678" w:rsidRDefault="007D7678" w:rsidP="002A571F">
      <w:pPr>
        <w:spacing w:after="0" w:line="240" w:lineRule="auto"/>
      </w:pPr>
      <w:r>
        <w:continuationSeparator/>
      </w:r>
    </w:p>
  </w:footnote>
  <w:footnote w:id="1">
    <w:p w14:paraId="08BD4FDC" w14:textId="77777777" w:rsidR="00567572" w:rsidRDefault="00567572">
      <w:pPr>
        <w:pStyle w:val="FootnoteText"/>
      </w:pPr>
      <w:r>
        <w:rPr>
          <w:rStyle w:val="FootnoteReference"/>
        </w:rPr>
        <w:footnoteRef/>
      </w:r>
      <w:r>
        <w:t xml:space="preserve"> P4 of the Clerking Competency Framework</w:t>
      </w:r>
    </w:p>
  </w:footnote>
  <w:footnote w:id="2">
    <w:p w14:paraId="61AD69DC" w14:textId="77777777" w:rsidR="00567572" w:rsidRDefault="00567572">
      <w:pPr>
        <w:pStyle w:val="FootnoteText"/>
      </w:pPr>
      <w:r>
        <w:rPr>
          <w:rStyle w:val="FootnoteReference"/>
        </w:rPr>
        <w:footnoteRef/>
      </w:r>
      <w:r>
        <w:t xml:space="preserve"> Governance competency framework page 7</w:t>
      </w:r>
    </w:p>
  </w:footnote>
  <w:footnote w:id="3">
    <w:p w14:paraId="54C30CF0" w14:textId="77777777" w:rsidR="00567572" w:rsidRDefault="00567572" w:rsidP="005A7209">
      <w:pPr>
        <w:spacing w:line="276" w:lineRule="auto"/>
      </w:pPr>
      <w:r>
        <w:rPr>
          <w:rStyle w:val="FootnoteReference"/>
        </w:rPr>
        <w:footnoteRef/>
      </w:r>
      <w:r>
        <w:t xml:space="preserve"> </w:t>
      </w:r>
      <w:hyperlink r:id="rId1" w:history="1">
        <w:r w:rsidRPr="008251BA">
          <w:rPr>
            <w:rStyle w:val="Hyperlink"/>
            <w:rFonts w:ascii="Segoe UI Historic" w:hAnsi="Segoe UI Historic" w:cs="Segoe UI Historic"/>
          </w:rPr>
          <w:t>http://www.legislation.gov.uk/uksi/2017/487/pdfs/uksi_20170487_en.pdf</w:t>
        </w:r>
      </w:hyperlink>
      <w:r>
        <w:rPr>
          <w:rFonts w:ascii="Segoe UI Historic" w:hAnsi="Segoe UI Historic" w:cs="Segoe UI Historic"/>
        </w:rPr>
        <w:t xml:space="preserve"> and </w:t>
      </w:r>
      <w:hyperlink r:id="rId2" w:history="1">
        <w:r w:rsidRPr="008251BA">
          <w:rPr>
            <w:rStyle w:val="Hyperlink"/>
          </w:rPr>
          <w:t>http://www.legislation.gov.uk/uksi/2017/487/regulation/2/made</w:t>
        </w:r>
      </w:hyperlink>
    </w:p>
    <w:p w14:paraId="59D4423B" w14:textId="77777777" w:rsidR="00567572" w:rsidRDefault="00567572">
      <w:pPr>
        <w:pStyle w:val="FootnoteText"/>
      </w:pPr>
    </w:p>
  </w:footnote>
  <w:footnote w:id="4">
    <w:p w14:paraId="25BA216E" w14:textId="77777777" w:rsidR="00567572" w:rsidRDefault="00567572">
      <w:pPr>
        <w:pStyle w:val="FootnoteText"/>
      </w:pPr>
      <w:r>
        <w:rPr>
          <w:rStyle w:val="FootnoteReference"/>
        </w:rPr>
        <w:footnoteRef/>
      </w:r>
      <w:r>
        <w:t xml:space="preserve"> CFO – Chief Financial Officer, Chief Operating Office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0D8"/>
    <w:multiLevelType w:val="hybridMultilevel"/>
    <w:tmpl w:val="F9AAB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82D44"/>
    <w:multiLevelType w:val="hybridMultilevel"/>
    <w:tmpl w:val="8F66B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670DE"/>
    <w:multiLevelType w:val="hybridMultilevel"/>
    <w:tmpl w:val="7DC217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B205D"/>
    <w:multiLevelType w:val="hybridMultilevel"/>
    <w:tmpl w:val="8822FB68"/>
    <w:lvl w:ilvl="0" w:tplc="763C3E44">
      <w:start w:val="1"/>
      <w:numFmt w:val="bullet"/>
      <w:lvlText w:val=""/>
      <w:lvlJc w:val="left"/>
      <w:pPr>
        <w:tabs>
          <w:tab w:val="num" w:pos="720"/>
        </w:tabs>
        <w:ind w:left="720" w:hanging="360"/>
      </w:pPr>
      <w:rPr>
        <w:rFonts w:ascii="Wingdings" w:hAnsi="Wingdings" w:hint="default"/>
      </w:rPr>
    </w:lvl>
    <w:lvl w:ilvl="1" w:tplc="0994ABCA" w:tentative="1">
      <w:start w:val="1"/>
      <w:numFmt w:val="bullet"/>
      <w:lvlText w:val=""/>
      <w:lvlJc w:val="left"/>
      <w:pPr>
        <w:tabs>
          <w:tab w:val="num" w:pos="1440"/>
        </w:tabs>
        <w:ind w:left="1440" w:hanging="360"/>
      </w:pPr>
      <w:rPr>
        <w:rFonts w:ascii="Wingdings" w:hAnsi="Wingdings" w:hint="default"/>
      </w:rPr>
    </w:lvl>
    <w:lvl w:ilvl="2" w:tplc="009E0D2A" w:tentative="1">
      <w:start w:val="1"/>
      <w:numFmt w:val="bullet"/>
      <w:lvlText w:val=""/>
      <w:lvlJc w:val="left"/>
      <w:pPr>
        <w:tabs>
          <w:tab w:val="num" w:pos="2160"/>
        </w:tabs>
        <w:ind w:left="2160" w:hanging="360"/>
      </w:pPr>
      <w:rPr>
        <w:rFonts w:ascii="Wingdings" w:hAnsi="Wingdings" w:hint="default"/>
      </w:rPr>
    </w:lvl>
    <w:lvl w:ilvl="3" w:tplc="431633E2" w:tentative="1">
      <w:start w:val="1"/>
      <w:numFmt w:val="bullet"/>
      <w:lvlText w:val=""/>
      <w:lvlJc w:val="left"/>
      <w:pPr>
        <w:tabs>
          <w:tab w:val="num" w:pos="2880"/>
        </w:tabs>
        <w:ind w:left="2880" w:hanging="360"/>
      </w:pPr>
      <w:rPr>
        <w:rFonts w:ascii="Wingdings" w:hAnsi="Wingdings" w:hint="default"/>
      </w:rPr>
    </w:lvl>
    <w:lvl w:ilvl="4" w:tplc="D9B6A798" w:tentative="1">
      <w:start w:val="1"/>
      <w:numFmt w:val="bullet"/>
      <w:lvlText w:val=""/>
      <w:lvlJc w:val="left"/>
      <w:pPr>
        <w:tabs>
          <w:tab w:val="num" w:pos="3600"/>
        </w:tabs>
        <w:ind w:left="3600" w:hanging="360"/>
      </w:pPr>
      <w:rPr>
        <w:rFonts w:ascii="Wingdings" w:hAnsi="Wingdings" w:hint="default"/>
      </w:rPr>
    </w:lvl>
    <w:lvl w:ilvl="5" w:tplc="1EC0F77E" w:tentative="1">
      <w:start w:val="1"/>
      <w:numFmt w:val="bullet"/>
      <w:lvlText w:val=""/>
      <w:lvlJc w:val="left"/>
      <w:pPr>
        <w:tabs>
          <w:tab w:val="num" w:pos="4320"/>
        </w:tabs>
        <w:ind w:left="4320" w:hanging="360"/>
      </w:pPr>
      <w:rPr>
        <w:rFonts w:ascii="Wingdings" w:hAnsi="Wingdings" w:hint="default"/>
      </w:rPr>
    </w:lvl>
    <w:lvl w:ilvl="6" w:tplc="209688CC" w:tentative="1">
      <w:start w:val="1"/>
      <w:numFmt w:val="bullet"/>
      <w:lvlText w:val=""/>
      <w:lvlJc w:val="left"/>
      <w:pPr>
        <w:tabs>
          <w:tab w:val="num" w:pos="5040"/>
        </w:tabs>
        <w:ind w:left="5040" w:hanging="360"/>
      </w:pPr>
      <w:rPr>
        <w:rFonts w:ascii="Wingdings" w:hAnsi="Wingdings" w:hint="default"/>
      </w:rPr>
    </w:lvl>
    <w:lvl w:ilvl="7" w:tplc="733651BA" w:tentative="1">
      <w:start w:val="1"/>
      <w:numFmt w:val="bullet"/>
      <w:lvlText w:val=""/>
      <w:lvlJc w:val="left"/>
      <w:pPr>
        <w:tabs>
          <w:tab w:val="num" w:pos="5760"/>
        </w:tabs>
        <w:ind w:left="5760" w:hanging="360"/>
      </w:pPr>
      <w:rPr>
        <w:rFonts w:ascii="Wingdings" w:hAnsi="Wingdings" w:hint="default"/>
      </w:rPr>
    </w:lvl>
    <w:lvl w:ilvl="8" w:tplc="E0FE15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662A4"/>
    <w:multiLevelType w:val="hybridMultilevel"/>
    <w:tmpl w:val="EF3C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B76BE"/>
    <w:multiLevelType w:val="hybridMultilevel"/>
    <w:tmpl w:val="8F66B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CC0B4E"/>
    <w:multiLevelType w:val="hybridMultilevel"/>
    <w:tmpl w:val="8F66B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5727BA"/>
    <w:multiLevelType w:val="hybridMultilevel"/>
    <w:tmpl w:val="A2A40A18"/>
    <w:lvl w:ilvl="0" w:tplc="8B9EC72C">
      <w:start w:val="1"/>
      <w:numFmt w:val="bullet"/>
      <w:lvlText w:val="•"/>
      <w:lvlJc w:val="left"/>
      <w:pPr>
        <w:tabs>
          <w:tab w:val="num" w:pos="720"/>
        </w:tabs>
        <w:ind w:left="720" w:hanging="360"/>
      </w:pPr>
      <w:rPr>
        <w:rFonts w:ascii="Arial" w:hAnsi="Arial" w:hint="default"/>
      </w:rPr>
    </w:lvl>
    <w:lvl w:ilvl="1" w:tplc="9A4A7148" w:tentative="1">
      <w:start w:val="1"/>
      <w:numFmt w:val="bullet"/>
      <w:lvlText w:val="•"/>
      <w:lvlJc w:val="left"/>
      <w:pPr>
        <w:tabs>
          <w:tab w:val="num" w:pos="1440"/>
        </w:tabs>
        <w:ind w:left="1440" w:hanging="360"/>
      </w:pPr>
      <w:rPr>
        <w:rFonts w:ascii="Arial" w:hAnsi="Arial" w:hint="default"/>
      </w:rPr>
    </w:lvl>
    <w:lvl w:ilvl="2" w:tplc="6AEAE990" w:tentative="1">
      <w:start w:val="1"/>
      <w:numFmt w:val="bullet"/>
      <w:lvlText w:val="•"/>
      <w:lvlJc w:val="left"/>
      <w:pPr>
        <w:tabs>
          <w:tab w:val="num" w:pos="2160"/>
        </w:tabs>
        <w:ind w:left="2160" w:hanging="360"/>
      </w:pPr>
      <w:rPr>
        <w:rFonts w:ascii="Arial" w:hAnsi="Arial" w:hint="default"/>
      </w:rPr>
    </w:lvl>
    <w:lvl w:ilvl="3" w:tplc="EE0E4044" w:tentative="1">
      <w:start w:val="1"/>
      <w:numFmt w:val="bullet"/>
      <w:lvlText w:val="•"/>
      <w:lvlJc w:val="left"/>
      <w:pPr>
        <w:tabs>
          <w:tab w:val="num" w:pos="2880"/>
        </w:tabs>
        <w:ind w:left="2880" w:hanging="360"/>
      </w:pPr>
      <w:rPr>
        <w:rFonts w:ascii="Arial" w:hAnsi="Arial" w:hint="default"/>
      </w:rPr>
    </w:lvl>
    <w:lvl w:ilvl="4" w:tplc="03A89C34" w:tentative="1">
      <w:start w:val="1"/>
      <w:numFmt w:val="bullet"/>
      <w:lvlText w:val="•"/>
      <w:lvlJc w:val="left"/>
      <w:pPr>
        <w:tabs>
          <w:tab w:val="num" w:pos="3600"/>
        </w:tabs>
        <w:ind w:left="3600" w:hanging="360"/>
      </w:pPr>
      <w:rPr>
        <w:rFonts w:ascii="Arial" w:hAnsi="Arial" w:hint="default"/>
      </w:rPr>
    </w:lvl>
    <w:lvl w:ilvl="5" w:tplc="049A070A" w:tentative="1">
      <w:start w:val="1"/>
      <w:numFmt w:val="bullet"/>
      <w:lvlText w:val="•"/>
      <w:lvlJc w:val="left"/>
      <w:pPr>
        <w:tabs>
          <w:tab w:val="num" w:pos="4320"/>
        </w:tabs>
        <w:ind w:left="4320" w:hanging="360"/>
      </w:pPr>
      <w:rPr>
        <w:rFonts w:ascii="Arial" w:hAnsi="Arial" w:hint="default"/>
      </w:rPr>
    </w:lvl>
    <w:lvl w:ilvl="6" w:tplc="53DA51D4" w:tentative="1">
      <w:start w:val="1"/>
      <w:numFmt w:val="bullet"/>
      <w:lvlText w:val="•"/>
      <w:lvlJc w:val="left"/>
      <w:pPr>
        <w:tabs>
          <w:tab w:val="num" w:pos="5040"/>
        </w:tabs>
        <w:ind w:left="5040" w:hanging="360"/>
      </w:pPr>
      <w:rPr>
        <w:rFonts w:ascii="Arial" w:hAnsi="Arial" w:hint="default"/>
      </w:rPr>
    </w:lvl>
    <w:lvl w:ilvl="7" w:tplc="AE28A304" w:tentative="1">
      <w:start w:val="1"/>
      <w:numFmt w:val="bullet"/>
      <w:lvlText w:val="•"/>
      <w:lvlJc w:val="left"/>
      <w:pPr>
        <w:tabs>
          <w:tab w:val="num" w:pos="5760"/>
        </w:tabs>
        <w:ind w:left="5760" w:hanging="360"/>
      </w:pPr>
      <w:rPr>
        <w:rFonts w:ascii="Arial" w:hAnsi="Arial" w:hint="default"/>
      </w:rPr>
    </w:lvl>
    <w:lvl w:ilvl="8" w:tplc="520AA3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6C5631"/>
    <w:multiLevelType w:val="hybridMultilevel"/>
    <w:tmpl w:val="D178A724"/>
    <w:lvl w:ilvl="0" w:tplc="885E1D1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81C4F98"/>
    <w:multiLevelType w:val="hybridMultilevel"/>
    <w:tmpl w:val="9474AD58"/>
    <w:lvl w:ilvl="0" w:tplc="885E1D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956CD"/>
    <w:multiLevelType w:val="hybridMultilevel"/>
    <w:tmpl w:val="A04C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247FDC"/>
    <w:multiLevelType w:val="hybridMultilevel"/>
    <w:tmpl w:val="C4B84AC0"/>
    <w:lvl w:ilvl="0" w:tplc="885E1D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417370"/>
    <w:multiLevelType w:val="hybridMultilevel"/>
    <w:tmpl w:val="F9AAB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C12739"/>
    <w:multiLevelType w:val="hybridMultilevel"/>
    <w:tmpl w:val="FF923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0"/>
  </w:num>
  <w:num w:numId="3">
    <w:abstractNumId w:val="4"/>
  </w:num>
  <w:num w:numId="4">
    <w:abstractNumId w:val="12"/>
  </w:num>
  <w:num w:numId="5">
    <w:abstractNumId w:val="2"/>
  </w:num>
  <w:num w:numId="6">
    <w:abstractNumId w:val="10"/>
  </w:num>
  <w:num w:numId="7">
    <w:abstractNumId w:val="7"/>
  </w:num>
  <w:num w:numId="8">
    <w:abstractNumId w:val="11"/>
  </w:num>
  <w:num w:numId="9">
    <w:abstractNumId w:val="9"/>
  </w:num>
  <w:num w:numId="10">
    <w:abstractNumId w:val="8"/>
  </w:num>
  <w:num w:numId="11">
    <w:abstractNumId w:val="1"/>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EE"/>
    <w:rsid w:val="00042809"/>
    <w:rsid w:val="000745EC"/>
    <w:rsid w:val="00075376"/>
    <w:rsid w:val="00115C0E"/>
    <w:rsid w:val="001501AC"/>
    <w:rsid w:val="0019385A"/>
    <w:rsid w:val="001D22EE"/>
    <w:rsid w:val="001E0CB6"/>
    <w:rsid w:val="00256C49"/>
    <w:rsid w:val="00275F39"/>
    <w:rsid w:val="002A571F"/>
    <w:rsid w:val="002A5D44"/>
    <w:rsid w:val="002C6172"/>
    <w:rsid w:val="00311EE7"/>
    <w:rsid w:val="0035128F"/>
    <w:rsid w:val="003A64C5"/>
    <w:rsid w:val="003B49AC"/>
    <w:rsid w:val="00516D42"/>
    <w:rsid w:val="00546334"/>
    <w:rsid w:val="00567572"/>
    <w:rsid w:val="00567AA4"/>
    <w:rsid w:val="00583F4C"/>
    <w:rsid w:val="005A7209"/>
    <w:rsid w:val="006D101A"/>
    <w:rsid w:val="00731DC8"/>
    <w:rsid w:val="007A32B2"/>
    <w:rsid w:val="007C2A60"/>
    <w:rsid w:val="007D7678"/>
    <w:rsid w:val="00962F2A"/>
    <w:rsid w:val="00A27EB0"/>
    <w:rsid w:val="00A636E3"/>
    <w:rsid w:val="00A851B4"/>
    <w:rsid w:val="00A87AB7"/>
    <w:rsid w:val="00AD2814"/>
    <w:rsid w:val="00AE3DE2"/>
    <w:rsid w:val="00B22A71"/>
    <w:rsid w:val="00B36436"/>
    <w:rsid w:val="00BB614F"/>
    <w:rsid w:val="00C158FE"/>
    <w:rsid w:val="00C80A31"/>
    <w:rsid w:val="00C87C2D"/>
    <w:rsid w:val="00D046D8"/>
    <w:rsid w:val="00E074BA"/>
    <w:rsid w:val="00E97624"/>
    <w:rsid w:val="00F27BBA"/>
    <w:rsid w:val="00F93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29A1"/>
  <w15:chartTrackingRefBased/>
  <w15:docId w15:val="{FAA1F80E-2CD4-45F6-94FB-BEFE3B22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2EE"/>
    <w:pPr>
      <w:ind w:left="720"/>
      <w:contextualSpacing/>
    </w:pPr>
  </w:style>
  <w:style w:type="table" w:styleId="TableGrid">
    <w:name w:val="Table Grid"/>
    <w:basedOn w:val="TableNormal"/>
    <w:uiPriority w:val="59"/>
    <w:rsid w:val="002A5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57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71F"/>
    <w:rPr>
      <w:sz w:val="20"/>
      <w:szCs w:val="20"/>
    </w:rPr>
  </w:style>
  <w:style w:type="character" w:styleId="FootnoteReference">
    <w:name w:val="footnote reference"/>
    <w:basedOn w:val="DefaultParagraphFont"/>
    <w:uiPriority w:val="99"/>
    <w:semiHidden/>
    <w:unhideWhenUsed/>
    <w:rsid w:val="002A571F"/>
    <w:rPr>
      <w:vertAlign w:val="superscript"/>
    </w:rPr>
  </w:style>
  <w:style w:type="character" w:styleId="Hyperlink">
    <w:name w:val="Hyperlink"/>
    <w:basedOn w:val="DefaultParagraphFont"/>
    <w:uiPriority w:val="99"/>
    <w:unhideWhenUsed/>
    <w:rsid w:val="002A571F"/>
    <w:rPr>
      <w:color w:val="0066FF" w:themeColor="hyperlink"/>
      <w:u w:val="single"/>
    </w:rPr>
  </w:style>
  <w:style w:type="character" w:styleId="UnresolvedMention">
    <w:name w:val="Unresolved Mention"/>
    <w:basedOn w:val="DefaultParagraphFont"/>
    <w:uiPriority w:val="99"/>
    <w:semiHidden/>
    <w:unhideWhenUsed/>
    <w:rsid w:val="002A571F"/>
    <w:rPr>
      <w:color w:val="808080"/>
      <w:shd w:val="clear" w:color="auto" w:fill="E6E6E6"/>
    </w:rPr>
  </w:style>
  <w:style w:type="character" w:styleId="FollowedHyperlink">
    <w:name w:val="FollowedHyperlink"/>
    <w:basedOn w:val="DefaultParagraphFont"/>
    <w:uiPriority w:val="99"/>
    <w:semiHidden/>
    <w:unhideWhenUsed/>
    <w:rsid w:val="00E97624"/>
    <w:rPr>
      <w:color w:val="666699" w:themeColor="followedHyperlink"/>
      <w:u w:val="single"/>
    </w:rPr>
  </w:style>
  <w:style w:type="paragraph" w:styleId="Header">
    <w:name w:val="header"/>
    <w:basedOn w:val="Normal"/>
    <w:link w:val="HeaderChar"/>
    <w:uiPriority w:val="99"/>
    <w:unhideWhenUsed/>
    <w:rsid w:val="00567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AA4"/>
  </w:style>
  <w:style w:type="paragraph" w:styleId="Footer">
    <w:name w:val="footer"/>
    <w:basedOn w:val="Normal"/>
    <w:link w:val="FooterChar"/>
    <w:uiPriority w:val="99"/>
    <w:unhideWhenUsed/>
    <w:rsid w:val="00567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AA4"/>
  </w:style>
  <w:style w:type="paragraph" w:styleId="NoSpacing">
    <w:name w:val="No Spacing"/>
    <w:link w:val="NoSpacingChar"/>
    <w:uiPriority w:val="1"/>
    <w:qFormat/>
    <w:rsid w:val="007A32B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A32B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6242">
      <w:bodyDiv w:val="1"/>
      <w:marLeft w:val="0"/>
      <w:marRight w:val="0"/>
      <w:marTop w:val="0"/>
      <w:marBottom w:val="0"/>
      <w:divBdr>
        <w:top w:val="none" w:sz="0" w:space="0" w:color="auto"/>
        <w:left w:val="none" w:sz="0" w:space="0" w:color="auto"/>
        <w:bottom w:val="none" w:sz="0" w:space="0" w:color="auto"/>
        <w:right w:val="none" w:sz="0" w:space="0" w:color="auto"/>
      </w:divBdr>
      <w:divsChild>
        <w:div w:id="1148477514">
          <w:marLeft w:val="288"/>
          <w:marRight w:val="0"/>
          <w:marTop w:val="115"/>
          <w:marBottom w:val="0"/>
          <w:divBdr>
            <w:top w:val="none" w:sz="0" w:space="0" w:color="auto"/>
            <w:left w:val="none" w:sz="0" w:space="0" w:color="auto"/>
            <w:bottom w:val="none" w:sz="0" w:space="0" w:color="auto"/>
            <w:right w:val="none" w:sz="0" w:space="0" w:color="auto"/>
          </w:divBdr>
        </w:div>
        <w:div w:id="933514871">
          <w:marLeft w:val="288"/>
          <w:marRight w:val="0"/>
          <w:marTop w:val="115"/>
          <w:marBottom w:val="0"/>
          <w:divBdr>
            <w:top w:val="none" w:sz="0" w:space="0" w:color="auto"/>
            <w:left w:val="none" w:sz="0" w:space="0" w:color="auto"/>
            <w:bottom w:val="none" w:sz="0" w:space="0" w:color="auto"/>
            <w:right w:val="none" w:sz="0" w:space="0" w:color="auto"/>
          </w:divBdr>
        </w:div>
        <w:div w:id="2005622281">
          <w:marLeft w:val="288"/>
          <w:marRight w:val="0"/>
          <w:marTop w:val="115"/>
          <w:marBottom w:val="0"/>
          <w:divBdr>
            <w:top w:val="none" w:sz="0" w:space="0" w:color="auto"/>
            <w:left w:val="none" w:sz="0" w:space="0" w:color="auto"/>
            <w:bottom w:val="none" w:sz="0" w:space="0" w:color="auto"/>
            <w:right w:val="none" w:sz="0" w:space="0" w:color="auto"/>
          </w:divBdr>
        </w:div>
        <w:div w:id="1580941175">
          <w:marLeft w:val="288"/>
          <w:marRight w:val="0"/>
          <w:marTop w:val="115"/>
          <w:marBottom w:val="0"/>
          <w:divBdr>
            <w:top w:val="none" w:sz="0" w:space="0" w:color="auto"/>
            <w:left w:val="none" w:sz="0" w:space="0" w:color="auto"/>
            <w:bottom w:val="none" w:sz="0" w:space="0" w:color="auto"/>
            <w:right w:val="none" w:sz="0" w:space="0" w:color="auto"/>
          </w:divBdr>
        </w:div>
        <w:div w:id="1689914015">
          <w:marLeft w:val="288"/>
          <w:marRight w:val="0"/>
          <w:marTop w:val="115"/>
          <w:marBottom w:val="0"/>
          <w:divBdr>
            <w:top w:val="none" w:sz="0" w:space="0" w:color="auto"/>
            <w:left w:val="none" w:sz="0" w:space="0" w:color="auto"/>
            <w:bottom w:val="none" w:sz="0" w:space="0" w:color="auto"/>
            <w:right w:val="none" w:sz="0" w:space="0" w:color="auto"/>
          </w:divBdr>
        </w:div>
        <w:div w:id="1510408689">
          <w:marLeft w:val="288"/>
          <w:marRight w:val="0"/>
          <w:marTop w:val="115"/>
          <w:marBottom w:val="0"/>
          <w:divBdr>
            <w:top w:val="none" w:sz="0" w:space="0" w:color="auto"/>
            <w:left w:val="none" w:sz="0" w:space="0" w:color="auto"/>
            <w:bottom w:val="none" w:sz="0" w:space="0" w:color="auto"/>
            <w:right w:val="none" w:sz="0" w:space="0" w:color="auto"/>
          </w:divBdr>
        </w:div>
        <w:div w:id="1698894289">
          <w:marLeft w:val="288"/>
          <w:marRight w:val="0"/>
          <w:marTop w:val="115"/>
          <w:marBottom w:val="0"/>
          <w:divBdr>
            <w:top w:val="none" w:sz="0" w:space="0" w:color="auto"/>
            <w:left w:val="none" w:sz="0" w:space="0" w:color="auto"/>
            <w:bottom w:val="none" w:sz="0" w:space="0" w:color="auto"/>
            <w:right w:val="none" w:sz="0" w:space="0" w:color="auto"/>
          </w:divBdr>
        </w:div>
      </w:divsChild>
    </w:div>
    <w:div w:id="1381439377">
      <w:bodyDiv w:val="1"/>
      <w:marLeft w:val="0"/>
      <w:marRight w:val="0"/>
      <w:marTop w:val="0"/>
      <w:marBottom w:val="0"/>
      <w:divBdr>
        <w:top w:val="none" w:sz="0" w:space="0" w:color="auto"/>
        <w:left w:val="none" w:sz="0" w:space="0" w:color="auto"/>
        <w:bottom w:val="none" w:sz="0" w:space="0" w:color="auto"/>
        <w:right w:val="none" w:sz="0" w:space="0" w:color="auto"/>
      </w:divBdr>
      <w:divsChild>
        <w:div w:id="1801221024">
          <w:marLeft w:val="547"/>
          <w:marRight w:val="0"/>
          <w:marTop w:val="154"/>
          <w:marBottom w:val="0"/>
          <w:divBdr>
            <w:top w:val="none" w:sz="0" w:space="0" w:color="auto"/>
            <w:left w:val="none" w:sz="0" w:space="0" w:color="auto"/>
            <w:bottom w:val="none" w:sz="0" w:space="0" w:color="auto"/>
            <w:right w:val="none" w:sz="0" w:space="0" w:color="auto"/>
          </w:divBdr>
        </w:div>
        <w:div w:id="102723954">
          <w:marLeft w:val="547"/>
          <w:marRight w:val="0"/>
          <w:marTop w:val="154"/>
          <w:marBottom w:val="0"/>
          <w:divBdr>
            <w:top w:val="none" w:sz="0" w:space="0" w:color="auto"/>
            <w:left w:val="none" w:sz="0" w:space="0" w:color="auto"/>
            <w:bottom w:val="none" w:sz="0" w:space="0" w:color="auto"/>
            <w:right w:val="none" w:sz="0" w:space="0" w:color="auto"/>
          </w:divBdr>
        </w:div>
        <w:div w:id="1425759767">
          <w:marLeft w:val="547"/>
          <w:marRight w:val="0"/>
          <w:marTop w:val="154"/>
          <w:marBottom w:val="0"/>
          <w:divBdr>
            <w:top w:val="none" w:sz="0" w:space="0" w:color="auto"/>
            <w:left w:val="none" w:sz="0" w:space="0" w:color="auto"/>
            <w:bottom w:val="none" w:sz="0" w:space="0" w:color="auto"/>
            <w:right w:val="none" w:sz="0" w:space="0" w:color="auto"/>
          </w:divBdr>
        </w:div>
        <w:div w:id="1480340871">
          <w:marLeft w:val="547"/>
          <w:marRight w:val="0"/>
          <w:marTop w:val="154"/>
          <w:marBottom w:val="0"/>
          <w:divBdr>
            <w:top w:val="none" w:sz="0" w:space="0" w:color="auto"/>
            <w:left w:val="none" w:sz="0" w:space="0" w:color="auto"/>
            <w:bottom w:val="none" w:sz="0" w:space="0" w:color="auto"/>
            <w:right w:val="none" w:sz="0" w:space="0" w:color="auto"/>
          </w:divBdr>
        </w:div>
        <w:div w:id="1504666866">
          <w:marLeft w:val="547"/>
          <w:marRight w:val="0"/>
          <w:marTop w:val="154"/>
          <w:marBottom w:val="0"/>
          <w:divBdr>
            <w:top w:val="none" w:sz="0" w:space="0" w:color="auto"/>
            <w:left w:val="none" w:sz="0" w:space="0" w:color="auto"/>
            <w:bottom w:val="none" w:sz="0" w:space="0" w:color="auto"/>
            <w:right w:val="none" w:sz="0" w:space="0" w:color="auto"/>
          </w:divBdr>
        </w:div>
        <w:div w:id="733620695">
          <w:marLeft w:val="547"/>
          <w:marRight w:val="0"/>
          <w:marTop w:val="154"/>
          <w:marBottom w:val="0"/>
          <w:divBdr>
            <w:top w:val="none" w:sz="0" w:space="0" w:color="auto"/>
            <w:left w:val="none" w:sz="0" w:space="0" w:color="auto"/>
            <w:bottom w:val="none" w:sz="0" w:space="0" w:color="auto"/>
            <w:right w:val="none" w:sz="0" w:space="0" w:color="auto"/>
          </w:divBdr>
        </w:div>
        <w:div w:id="42692279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sbwgovernance.co.uk" TargetMode="External"/><Relationship Id="rId13" Type="http://schemas.openxmlformats.org/officeDocument/2006/relationships/hyperlink" Target="https://www.ascl.org.uk/index.cfm?originalUrl=help-and-advice/help-and-advice.what-governing-boards-should-expect-from-school-leaders-and-what-school-leaders-should-expect-from-governing-board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633375/Academies_Financial_Handbook_2017.pdf" TargetMode="External"/><Relationship Id="rId17" Type="http://schemas.openxmlformats.org/officeDocument/2006/relationships/hyperlink" Target="https://www.gov.uk/government/uploads/system/uploads/attachment_data/file/582868/Governance_Handbook_-_January_2017.pdf" TargetMode="External"/><Relationship Id="rId2" Type="http://schemas.openxmlformats.org/officeDocument/2006/relationships/numbering" Target="numbering.xml"/><Relationship Id="rId16" Type="http://schemas.openxmlformats.org/officeDocument/2006/relationships/hyperlink" Target="https://www.nga.org.uk/Guidance/Clerking-Matters/Clerking-as-a-Career/Clerking/Clerk-s-job-description.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609971/Clerking_competency_framework.pdf" TargetMode="External"/><Relationship Id="rId5" Type="http://schemas.openxmlformats.org/officeDocument/2006/relationships/webSettings" Target="webSettings.xml"/><Relationship Id="rId15" Type="http://schemas.openxmlformats.org/officeDocument/2006/relationships/hyperlink" Target="http://www.nga.org.uk/" TargetMode="External"/><Relationship Id="rId10" Type="http://schemas.openxmlformats.org/officeDocument/2006/relationships/hyperlink" Target="https://www.gov.uk/government/uploads/system/uploads/attachment_data/file/583733/Competency_framework_for_governance_.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582868/Governance_Handbook_-_January_2017.pdf" TargetMode="External"/><Relationship Id="rId14" Type="http://schemas.openxmlformats.org/officeDocument/2006/relationships/hyperlink" Target="https://www.gov.uk/government/publications/the-7-principles-of-public-life/the-7-principles-of-public-life--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si/2017/487/regulation/2/made" TargetMode="External"/><Relationship Id="rId1" Type="http://schemas.openxmlformats.org/officeDocument/2006/relationships/hyperlink" Target="http://www.legislation.gov.uk/uksi/2017/487/pdfs/uksi_20170487_en.pdf"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E08AF-FBA2-4DAB-80AD-12843348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Clerking Competency Framework Compliance Audit</dc:title>
  <dc:subject>Fee Stagg NLG</dc:subject>
  <dc:creator>Fiona Stagg</dc:creator>
  <cp:keywords/>
  <dc:description/>
  <cp:lastModifiedBy>Fiona Stagg</cp:lastModifiedBy>
  <cp:revision>2</cp:revision>
  <dcterms:created xsi:type="dcterms:W3CDTF">2021-07-01T11:48:00Z</dcterms:created>
  <dcterms:modified xsi:type="dcterms:W3CDTF">2021-07-01T11:48:00Z</dcterms:modified>
</cp:coreProperties>
</file>